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467D06" w14:textId="41424745" w:rsidR="00E31338" w:rsidRPr="00D92E1E" w:rsidRDefault="00B66A95">
      <w:pPr>
        <w:spacing w:line="0" w:lineRule="atLeast"/>
        <w:ind w:left="1560"/>
        <w:jc w:val="center"/>
        <w:rPr>
          <w:rFonts w:ascii="Arial" w:eastAsia="Arial" w:hAnsi="Arial"/>
          <w:b/>
          <w:sz w:val="24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245C3045" wp14:editId="1156D737">
            <wp:simplePos x="0" y="0"/>
            <wp:positionH relativeFrom="column">
              <wp:posOffset>-43097</wp:posOffset>
            </wp:positionH>
            <wp:positionV relativeFrom="paragraph">
              <wp:posOffset>635</wp:posOffset>
            </wp:positionV>
            <wp:extent cx="936000" cy="936000"/>
            <wp:effectExtent l="0" t="0" r="0" b="0"/>
            <wp:wrapTight wrapText="bothSides">
              <wp:wrapPolygon edited="0">
                <wp:start x="0" y="0"/>
                <wp:lineTo x="0" y="21102"/>
                <wp:lineTo x="21102" y="21102"/>
                <wp:lineTo x="2110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338" w:rsidRPr="00D92E1E">
        <w:rPr>
          <w:rFonts w:ascii="Arial" w:eastAsia="Arial" w:hAnsi="Arial"/>
          <w:b/>
          <w:sz w:val="24"/>
        </w:rPr>
        <w:t xml:space="preserve">Žádost o </w:t>
      </w:r>
      <w:r w:rsidR="00427FEC">
        <w:rPr>
          <w:b/>
          <w:sz w:val="28"/>
          <w:szCs w:val="28"/>
        </w:rPr>
        <w:t xml:space="preserve">uznání </w:t>
      </w:r>
      <w:r w:rsidR="00934C77">
        <w:rPr>
          <w:b/>
          <w:sz w:val="28"/>
          <w:szCs w:val="28"/>
        </w:rPr>
        <w:t xml:space="preserve">a garanci </w:t>
      </w:r>
      <w:r w:rsidR="00427FEC">
        <w:rPr>
          <w:b/>
          <w:sz w:val="28"/>
          <w:szCs w:val="28"/>
        </w:rPr>
        <w:t xml:space="preserve">odborné úrovně vzdělávací akce zařazené do celoživotního vzdělávání </w:t>
      </w:r>
    </w:p>
    <w:p w14:paraId="56372712" w14:textId="77777777" w:rsidR="00E31338" w:rsidRPr="00D92E1E" w:rsidRDefault="00E31338" w:rsidP="00B66A95">
      <w:pPr>
        <w:spacing w:line="236" w:lineRule="exact"/>
        <w:ind w:firstLine="720"/>
        <w:rPr>
          <w:rFonts w:ascii="Arial" w:eastAsia="Times New Roman" w:hAnsi="Arial"/>
          <w:sz w:val="24"/>
        </w:rPr>
      </w:pPr>
    </w:p>
    <w:p w14:paraId="59B591F8" w14:textId="5309295E" w:rsidR="00490253" w:rsidRDefault="00E31338">
      <w:pPr>
        <w:spacing w:line="236" w:lineRule="auto"/>
        <w:ind w:left="2920" w:right="1520"/>
        <w:jc w:val="center"/>
        <w:rPr>
          <w:rFonts w:ascii="Arial" w:eastAsia="Arial" w:hAnsi="Arial"/>
        </w:rPr>
      </w:pPr>
      <w:r w:rsidRPr="00D92E1E">
        <w:rPr>
          <w:rFonts w:ascii="Arial" w:eastAsia="Arial" w:hAnsi="Arial"/>
        </w:rPr>
        <w:t>Garant vzdělávací akce: Česká asociace sester,</w:t>
      </w:r>
      <w:r w:rsidR="00490253">
        <w:rPr>
          <w:rFonts w:ascii="Arial" w:eastAsia="Arial" w:hAnsi="Arial"/>
        </w:rPr>
        <w:t xml:space="preserve"> </w:t>
      </w:r>
      <w:proofErr w:type="spellStart"/>
      <w:r w:rsidRPr="00D92E1E">
        <w:rPr>
          <w:rFonts w:ascii="Arial" w:eastAsia="Arial" w:hAnsi="Arial"/>
        </w:rPr>
        <w:t>z.s</w:t>
      </w:r>
      <w:proofErr w:type="spellEnd"/>
      <w:r w:rsidRPr="00D92E1E">
        <w:rPr>
          <w:rFonts w:ascii="Arial" w:eastAsia="Arial" w:hAnsi="Arial"/>
        </w:rPr>
        <w:t xml:space="preserve">. Londýnská 15, 120 00 Praha 2, Česká </w:t>
      </w:r>
      <w:r w:rsidR="00490253" w:rsidRPr="00D92E1E">
        <w:rPr>
          <w:rFonts w:ascii="Arial" w:eastAsia="Arial" w:hAnsi="Arial"/>
        </w:rPr>
        <w:t>republika</w:t>
      </w:r>
      <w:r w:rsidRPr="00D92E1E">
        <w:rPr>
          <w:rFonts w:ascii="Arial" w:eastAsia="Arial" w:hAnsi="Arial"/>
        </w:rPr>
        <w:t xml:space="preserve"> </w:t>
      </w:r>
    </w:p>
    <w:p w14:paraId="1CE2B9DA" w14:textId="145EAEEB" w:rsidR="00E31338" w:rsidRPr="00D92E1E" w:rsidRDefault="00490253">
      <w:pPr>
        <w:spacing w:line="236" w:lineRule="auto"/>
        <w:ind w:left="2920" w:right="15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e</w:t>
      </w:r>
      <w:r w:rsidR="00E31338" w:rsidRPr="00D92E1E">
        <w:rPr>
          <w:rFonts w:ascii="Arial" w:eastAsia="Arial" w:hAnsi="Arial"/>
        </w:rPr>
        <w:t xml:space="preserve">mail: </w:t>
      </w:r>
      <w:r w:rsidR="0010342B" w:rsidRPr="00D92E1E">
        <w:rPr>
          <w:rFonts w:ascii="Arial" w:eastAsia="Arial" w:hAnsi="Arial"/>
        </w:rPr>
        <w:t>kancelar</w:t>
      </w:r>
      <w:r w:rsidR="00E31338" w:rsidRPr="00D92E1E">
        <w:rPr>
          <w:rFonts w:ascii="Arial" w:eastAsia="Arial" w:hAnsi="Arial"/>
        </w:rPr>
        <w:t>@cnna.cz</w:t>
      </w:r>
    </w:p>
    <w:p w14:paraId="4100B1A5" w14:textId="77777777" w:rsidR="00E31338" w:rsidRPr="00D92E1E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52ABCB6D" w14:textId="77777777" w:rsidR="00E31338" w:rsidRPr="00D92E1E" w:rsidRDefault="00E31338">
      <w:pPr>
        <w:spacing w:line="274" w:lineRule="exact"/>
        <w:rPr>
          <w:rFonts w:ascii="Arial" w:eastAsia="Times New Roman" w:hAnsi="Arial"/>
          <w:sz w:val="24"/>
        </w:rPr>
      </w:pPr>
    </w:p>
    <w:p w14:paraId="23A7EF30" w14:textId="77777777" w:rsidR="008C5809" w:rsidRPr="0066399B" w:rsidRDefault="00E31338">
      <w:pPr>
        <w:spacing w:line="233" w:lineRule="auto"/>
        <w:ind w:right="40"/>
        <w:jc w:val="both"/>
        <w:rPr>
          <w:rFonts w:ascii="Arial" w:eastAsia="Arial" w:hAnsi="Arial"/>
          <w:sz w:val="18"/>
          <w:szCs w:val="18"/>
        </w:rPr>
      </w:pPr>
      <w:r w:rsidRPr="00427FEC">
        <w:rPr>
          <w:rFonts w:ascii="Arial" w:eastAsia="Arial" w:hAnsi="Arial"/>
          <w:b/>
          <w:color w:val="000000" w:themeColor="text1"/>
          <w:sz w:val="18"/>
        </w:rPr>
        <w:t xml:space="preserve">Upozornění: tuto žádost odešlete </w:t>
      </w:r>
      <w:r w:rsidR="0010342B" w:rsidRPr="00427FEC">
        <w:rPr>
          <w:rFonts w:ascii="Arial" w:eastAsia="Arial" w:hAnsi="Arial"/>
          <w:b/>
          <w:color w:val="000000" w:themeColor="text1"/>
          <w:sz w:val="18"/>
        </w:rPr>
        <w:t>e-mailem na adresu</w:t>
      </w:r>
      <w:r w:rsidR="0010342B" w:rsidRPr="00D92E1E">
        <w:rPr>
          <w:rFonts w:ascii="Arial" w:eastAsia="Arial" w:hAnsi="Arial"/>
          <w:sz w:val="18"/>
        </w:rPr>
        <w:t xml:space="preserve"> </w:t>
      </w:r>
      <w:hyperlink r:id="rId8" w:history="1">
        <w:r w:rsidR="0010342B" w:rsidRPr="0066399B">
          <w:rPr>
            <w:rStyle w:val="Hypertextovodkaz"/>
            <w:rFonts w:ascii="Arial" w:eastAsia="Arial" w:hAnsi="Arial"/>
            <w:sz w:val="18"/>
            <w:szCs w:val="18"/>
          </w:rPr>
          <w:t>kreditni.komise@cnna.cz</w:t>
        </w:r>
      </w:hyperlink>
      <w:r w:rsidR="008C5809" w:rsidRPr="0066399B">
        <w:rPr>
          <w:rFonts w:ascii="Arial" w:eastAsia="Arial" w:hAnsi="Arial"/>
          <w:sz w:val="18"/>
          <w:szCs w:val="18"/>
        </w:rPr>
        <w:t>.</w:t>
      </w:r>
    </w:p>
    <w:p w14:paraId="7C8FCF10" w14:textId="77777777" w:rsidR="00E31338" w:rsidRPr="00D92E1E" w:rsidRDefault="0010342B">
      <w:pPr>
        <w:spacing w:line="233" w:lineRule="auto"/>
        <w:ind w:right="40"/>
        <w:jc w:val="both"/>
        <w:rPr>
          <w:rFonts w:ascii="Arial" w:eastAsia="Arial" w:hAnsi="Arial"/>
          <w:sz w:val="18"/>
        </w:rPr>
      </w:pPr>
      <w:r w:rsidRPr="00D92E1E">
        <w:rPr>
          <w:rFonts w:ascii="Arial" w:eastAsia="Arial" w:hAnsi="Arial"/>
          <w:b/>
          <w:bCs/>
          <w:sz w:val="18"/>
        </w:rPr>
        <w:t>Do 21 dnů</w:t>
      </w:r>
      <w:r w:rsidRPr="00D92E1E">
        <w:rPr>
          <w:rFonts w:ascii="Arial" w:eastAsia="Arial" w:hAnsi="Arial"/>
          <w:sz w:val="18"/>
        </w:rPr>
        <w:t xml:space="preserve"> </w:t>
      </w:r>
      <w:r w:rsidR="00A724DA" w:rsidRPr="00D92E1E">
        <w:rPr>
          <w:rFonts w:ascii="Arial" w:eastAsia="Arial" w:hAnsi="Arial"/>
          <w:sz w:val="18"/>
        </w:rPr>
        <w:t xml:space="preserve">Vám </w:t>
      </w:r>
      <w:r w:rsidRPr="00D92E1E">
        <w:rPr>
          <w:rFonts w:ascii="Arial" w:eastAsia="Arial" w:hAnsi="Arial"/>
          <w:sz w:val="18"/>
        </w:rPr>
        <w:t xml:space="preserve">bude </w:t>
      </w:r>
      <w:r w:rsidR="00A724DA" w:rsidRPr="00D92E1E">
        <w:rPr>
          <w:rFonts w:ascii="Arial" w:eastAsia="Arial" w:hAnsi="Arial"/>
          <w:sz w:val="18"/>
        </w:rPr>
        <w:t>zasláno</w:t>
      </w:r>
      <w:r w:rsidR="00E31338" w:rsidRPr="00D92E1E">
        <w:rPr>
          <w:rFonts w:ascii="Arial" w:eastAsia="Arial" w:hAnsi="Arial"/>
          <w:sz w:val="18"/>
        </w:rPr>
        <w:t xml:space="preserve"> stanovisk</w:t>
      </w:r>
      <w:r w:rsidR="00A724DA" w:rsidRPr="00D92E1E">
        <w:rPr>
          <w:rFonts w:ascii="Arial" w:eastAsia="Arial" w:hAnsi="Arial"/>
          <w:sz w:val="18"/>
        </w:rPr>
        <w:t>o</w:t>
      </w:r>
      <w:r w:rsidR="00E31338" w:rsidRPr="00D92E1E">
        <w:rPr>
          <w:rFonts w:ascii="Arial" w:eastAsia="Arial" w:hAnsi="Arial"/>
          <w:sz w:val="18"/>
        </w:rPr>
        <w:t xml:space="preserve"> uveden</w:t>
      </w:r>
      <w:r w:rsidR="00A724DA" w:rsidRPr="00D92E1E">
        <w:rPr>
          <w:rFonts w:ascii="Arial" w:eastAsia="Arial" w:hAnsi="Arial"/>
          <w:sz w:val="18"/>
        </w:rPr>
        <w:t>é</w:t>
      </w:r>
      <w:r w:rsidR="00E31338" w:rsidRPr="00D92E1E">
        <w:rPr>
          <w:rFonts w:ascii="Arial" w:eastAsia="Arial" w:hAnsi="Arial"/>
          <w:sz w:val="18"/>
        </w:rPr>
        <w:t xml:space="preserve"> na konci této žádosti</w:t>
      </w:r>
      <w:r w:rsidR="00A724DA" w:rsidRPr="00D92E1E">
        <w:rPr>
          <w:rFonts w:ascii="Arial" w:eastAsia="Arial" w:hAnsi="Arial"/>
          <w:sz w:val="18"/>
        </w:rPr>
        <w:t>, současně bude doklad o akci archivován</w:t>
      </w:r>
      <w:r w:rsidR="00E31338" w:rsidRPr="00D92E1E">
        <w:rPr>
          <w:rFonts w:ascii="Arial" w:eastAsia="Arial" w:hAnsi="Arial"/>
          <w:sz w:val="18"/>
        </w:rPr>
        <w:t>.</w:t>
      </w:r>
    </w:p>
    <w:p w14:paraId="340795B8" w14:textId="77777777" w:rsidR="00E31338" w:rsidRPr="00D92E1E" w:rsidRDefault="00E31338">
      <w:pPr>
        <w:spacing w:line="231" w:lineRule="exact"/>
        <w:rPr>
          <w:rFonts w:ascii="Arial" w:eastAsia="Times New Roman" w:hAnsi="Arial"/>
          <w:sz w:val="24"/>
        </w:rPr>
      </w:pPr>
    </w:p>
    <w:p w14:paraId="220785E4" w14:textId="77777777" w:rsidR="00E31338" w:rsidRPr="00D92E1E" w:rsidRDefault="00E31338">
      <w:pPr>
        <w:spacing w:line="0" w:lineRule="atLeast"/>
        <w:rPr>
          <w:rFonts w:ascii="Arial" w:eastAsia="Arial" w:hAnsi="Arial"/>
          <w:b/>
          <w:u w:val="single"/>
        </w:rPr>
      </w:pPr>
      <w:r w:rsidRPr="00D92E1E">
        <w:rPr>
          <w:rFonts w:ascii="Arial" w:eastAsia="Arial" w:hAnsi="Arial"/>
          <w:b/>
          <w:u w:val="single"/>
        </w:rPr>
        <w:t>Údaje o pořadateli akce</w:t>
      </w:r>
    </w:p>
    <w:p w14:paraId="15A851B3" w14:textId="77777777" w:rsidR="00E31338" w:rsidRPr="00D92E1E" w:rsidRDefault="00E31338" w:rsidP="00545861">
      <w:pPr>
        <w:spacing w:line="237" w:lineRule="auto"/>
        <w:jc w:val="both"/>
        <w:rPr>
          <w:rFonts w:ascii="Arial" w:eastAsia="Arial" w:hAnsi="Arial"/>
        </w:rPr>
      </w:pPr>
      <w:r w:rsidRPr="00D92E1E">
        <w:rPr>
          <w:rFonts w:ascii="Arial" w:eastAsia="Arial" w:hAnsi="Arial"/>
        </w:rPr>
        <w:t>Název (jméno) pořadatele…………………………………………</w:t>
      </w:r>
      <w:r w:rsidR="00D92E1E">
        <w:rPr>
          <w:rFonts w:ascii="Arial" w:eastAsia="Arial" w:hAnsi="Arial"/>
        </w:rPr>
        <w:t>…...</w:t>
      </w:r>
      <w:r w:rsidRPr="00D92E1E">
        <w:rPr>
          <w:rFonts w:ascii="Arial" w:eastAsia="Arial" w:hAnsi="Arial"/>
        </w:rPr>
        <w:t>……………IČO</w:t>
      </w:r>
      <w:proofErr w:type="gramStart"/>
      <w:r w:rsidRPr="00D92E1E">
        <w:rPr>
          <w:rFonts w:ascii="Arial" w:eastAsia="Arial" w:hAnsi="Arial"/>
        </w:rPr>
        <w:t>…….</w:t>
      </w:r>
      <w:proofErr w:type="gramEnd"/>
      <w:r w:rsidRPr="00D92E1E">
        <w:rPr>
          <w:rFonts w:ascii="Arial" w:eastAsia="Arial" w:hAnsi="Arial"/>
        </w:rPr>
        <w:t>……….………</w:t>
      </w:r>
    </w:p>
    <w:p w14:paraId="7552F9A5" w14:textId="77777777" w:rsidR="00E31338" w:rsidRPr="00D92E1E" w:rsidRDefault="00E31338" w:rsidP="00545861">
      <w:pPr>
        <w:spacing w:line="232" w:lineRule="exact"/>
        <w:jc w:val="both"/>
        <w:rPr>
          <w:rFonts w:ascii="Arial" w:eastAsia="Times New Roman" w:hAnsi="Arial"/>
          <w:sz w:val="24"/>
        </w:rPr>
      </w:pPr>
    </w:p>
    <w:p w14:paraId="0B4022EF" w14:textId="763239FC" w:rsidR="00E31338" w:rsidRPr="00D92E1E" w:rsidRDefault="00E31338" w:rsidP="00545861">
      <w:pPr>
        <w:spacing w:line="0" w:lineRule="atLeast"/>
        <w:jc w:val="both"/>
        <w:rPr>
          <w:rFonts w:ascii="Arial" w:eastAsia="Arial" w:hAnsi="Arial"/>
        </w:rPr>
      </w:pPr>
      <w:r w:rsidRPr="00D92E1E">
        <w:rPr>
          <w:rFonts w:ascii="Arial" w:eastAsia="Arial" w:hAnsi="Arial"/>
        </w:rPr>
        <w:t>Adresa ………………………………………………………………</w:t>
      </w:r>
      <w:proofErr w:type="gramStart"/>
      <w:r w:rsidRPr="00D92E1E">
        <w:rPr>
          <w:rFonts w:ascii="Arial" w:eastAsia="Arial" w:hAnsi="Arial"/>
        </w:rPr>
        <w:t>…….</w:t>
      </w:r>
      <w:proofErr w:type="gramEnd"/>
      <w:r w:rsidRPr="00D92E1E">
        <w:rPr>
          <w:rFonts w:ascii="Arial" w:eastAsia="Arial" w:hAnsi="Arial"/>
        </w:rPr>
        <w:t>…………….....</w:t>
      </w:r>
      <w:r w:rsidR="00545861">
        <w:rPr>
          <w:rFonts w:ascii="Arial" w:eastAsia="Arial" w:hAnsi="Arial"/>
        </w:rPr>
        <w:t>..</w:t>
      </w:r>
      <w:r w:rsidRPr="00D92E1E">
        <w:rPr>
          <w:rFonts w:ascii="Arial" w:eastAsia="Arial" w:hAnsi="Arial"/>
        </w:rPr>
        <w:t>.......</w:t>
      </w:r>
      <w:r w:rsidR="00545861">
        <w:rPr>
          <w:rFonts w:ascii="Arial" w:eastAsia="Arial" w:hAnsi="Arial"/>
        </w:rPr>
        <w:t>.</w:t>
      </w:r>
      <w:r w:rsidRPr="00D92E1E">
        <w:rPr>
          <w:rFonts w:ascii="Arial" w:eastAsia="Arial" w:hAnsi="Arial"/>
        </w:rPr>
        <w:t>.....................</w:t>
      </w:r>
    </w:p>
    <w:p w14:paraId="3688E532" w14:textId="77777777" w:rsidR="00E31338" w:rsidRPr="00D92E1E" w:rsidRDefault="00E31338" w:rsidP="00545861">
      <w:pPr>
        <w:spacing w:line="2" w:lineRule="exact"/>
        <w:jc w:val="both"/>
        <w:rPr>
          <w:rFonts w:ascii="Arial" w:eastAsia="Times New Roman" w:hAnsi="Arial"/>
          <w:sz w:val="24"/>
        </w:rPr>
      </w:pPr>
    </w:p>
    <w:p w14:paraId="3CCD75BF" w14:textId="77777777" w:rsidR="00071650" w:rsidRDefault="00E31338" w:rsidP="00545861">
      <w:pPr>
        <w:spacing w:line="0" w:lineRule="atLeast"/>
        <w:jc w:val="both"/>
        <w:rPr>
          <w:rFonts w:ascii="Arial" w:eastAsia="Arial" w:hAnsi="Arial"/>
          <w:sz w:val="15"/>
        </w:rPr>
      </w:pPr>
      <w:r w:rsidRPr="00D92E1E">
        <w:rPr>
          <w:rFonts w:ascii="Arial" w:eastAsia="Arial" w:hAnsi="Arial"/>
          <w:sz w:val="15"/>
        </w:rPr>
        <w:t>(ulice, obec, PSČ)</w:t>
      </w:r>
    </w:p>
    <w:p w14:paraId="312AFE46" w14:textId="77777777" w:rsidR="00071650" w:rsidRDefault="00071650" w:rsidP="00545861">
      <w:pPr>
        <w:spacing w:line="0" w:lineRule="atLeast"/>
        <w:jc w:val="both"/>
        <w:rPr>
          <w:rFonts w:ascii="Arial" w:eastAsia="Arial" w:hAnsi="Arial"/>
          <w:sz w:val="15"/>
        </w:rPr>
      </w:pPr>
    </w:p>
    <w:p w14:paraId="59698DC2" w14:textId="4C6267BA" w:rsidR="00E31338" w:rsidRPr="00D92E1E" w:rsidRDefault="00E31338" w:rsidP="00545861">
      <w:pPr>
        <w:spacing w:line="0" w:lineRule="atLeast"/>
        <w:jc w:val="both"/>
        <w:rPr>
          <w:rFonts w:ascii="Arial" w:eastAsia="Arial" w:hAnsi="Arial"/>
        </w:rPr>
      </w:pPr>
      <w:r w:rsidRPr="00D92E1E">
        <w:rPr>
          <w:rFonts w:ascii="Arial" w:eastAsia="Arial" w:hAnsi="Arial"/>
        </w:rPr>
        <w:t>E – mail…………………………………………</w:t>
      </w:r>
      <w:r w:rsidR="00D92E1E">
        <w:rPr>
          <w:rFonts w:ascii="Arial" w:eastAsia="Arial" w:hAnsi="Arial"/>
        </w:rPr>
        <w:t>……………</w:t>
      </w:r>
      <w:proofErr w:type="gramStart"/>
      <w:r w:rsidR="00D92E1E">
        <w:rPr>
          <w:rFonts w:ascii="Arial" w:eastAsia="Arial" w:hAnsi="Arial"/>
        </w:rPr>
        <w:t>…….</w:t>
      </w:r>
      <w:proofErr w:type="gramEnd"/>
      <w:r w:rsidR="00D92E1E">
        <w:rPr>
          <w:rFonts w:ascii="Arial" w:eastAsia="Arial" w:hAnsi="Arial"/>
        </w:rPr>
        <w:t>.</w:t>
      </w:r>
      <w:r w:rsidRPr="00D92E1E">
        <w:rPr>
          <w:rFonts w:ascii="Arial" w:eastAsia="Arial" w:hAnsi="Arial"/>
        </w:rPr>
        <w:t>…</w:t>
      </w:r>
      <w:r w:rsidR="00071650" w:rsidRPr="00071650">
        <w:rPr>
          <w:rFonts w:ascii="Arial" w:eastAsia="Arial" w:hAnsi="Arial"/>
        </w:rPr>
        <w:t xml:space="preserve"> </w:t>
      </w:r>
      <w:r w:rsidR="00071650">
        <w:rPr>
          <w:rFonts w:ascii="Arial" w:eastAsia="Arial" w:hAnsi="Arial"/>
        </w:rPr>
        <w:t>Telefon</w:t>
      </w:r>
      <w:r w:rsidRPr="00D92E1E">
        <w:rPr>
          <w:rFonts w:ascii="Arial" w:eastAsia="Arial" w:hAnsi="Arial"/>
        </w:rPr>
        <w:t>……………………</w:t>
      </w:r>
      <w:r w:rsidR="00545861">
        <w:rPr>
          <w:rFonts w:ascii="Arial" w:eastAsia="Arial" w:hAnsi="Arial"/>
        </w:rPr>
        <w:t>…</w:t>
      </w:r>
      <w:r w:rsidRPr="00D92E1E">
        <w:rPr>
          <w:rFonts w:ascii="Arial" w:eastAsia="Arial" w:hAnsi="Arial"/>
        </w:rPr>
        <w:t>………...</w:t>
      </w:r>
    </w:p>
    <w:p w14:paraId="41702C82" w14:textId="77777777" w:rsidR="00E31338" w:rsidRPr="00D92E1E" w:rsidRDefault="00E31338">
      <w:pPr>
        <w:spacing w:line="231" w:lineRule="exact"/>
        <w:rPr>
          <w:rFonts w:ascii="Arial" w:eastAsia="Times New Roman" w:hAnsi="Arial"/>
          <w:sz w:val="24"/>
        </w:rPr>
      </w:pPr>
    </w:p>
    <w:p w14:paraId="076859B0" w14:textId="77777777" w:rsidR="00E31338" w:rsidRPr="00D92E1E" w:rsidRDefault="00E31338">
      <w:pPr>
        <w:spacing w:line="0" w:lineRule="atLeast"/>
        <w:rPr>
          <w:rFonts w:ascii="Arial" w:eastAsia="Arial" w:hAnsi="Arial"/>
          <w:b/>
          <w:u w:val="single"/>
        </w:rPr>
      </w:pPr>
      <w:r w:rsidRPr="00D92E1E">
        <w:rPr>
          <w:rFonts w:ascii="Arial" w:eastAsia="Arial" w:hAnsi="Arial"/>
          <w:b/>
          <w:u w:val="single"/>
        </w:rPr>
        <w:t>Údaje o pořádané akci</w:t>
      </w:r>
    </w:p>
    <w:p w14:paraId="49455BFA" w14:textId="77777777" w:rsidR="00E31338" w:rsidRPr="00D92E1E" w:rsidRDefault="00E31338">
      <w:pPr>
        <w:spacing w:line="231" w:lineRule="exact"/>
        <w:rPr>
          <w:rFonts w:ascii="Arial" w:eastAsia="Times New Roman" w:hAnsi="Arial"/>
          <w:sz w:val="24"/>
        </w:rPr>
      </w:pPr>
    </w:p>
    <w:p w14:paraId="04E651A7" w14:textId="77777777" w:rsidR="00E31338" w:rsidRPr="00D92E1E" w:rsidRDefault="00E31338">
      <w:pPr>
        <w:spacing w:line="0" w:lineRule="atLeast"/>
        <w:rPr>
          <w:rFonts w:ascii="Arial" w:eastAsia="Arial" w:hAnsi="Arial"/>
        </w:rPr>
      </w:pPr>
      <w:r w:rsidRPr="00071650">
        <w:rPr>
          <w:rFonts w:ascii="Arial" w:eastAsia="Arial" w:hAnsi="Arial"/>
          <w:b/>
        </w:rPr>
        <w:t>Název akce</w:t>
      </w:r>
      <w:r w:rsidRPr="00D92E1E">
        <w:rPr>
          <w:rFonts w:ascii="Arial" w:eastAsia="Arial" w:hAnsi="Arial"/>
        </w:rPr>
        <w:t>……………</w:t>
      </w:r>
      <w:proofErr w:type="gramStart"/>
      <w:r w:rsidRPr="00D92E1E">
        <w:rPr>
          <w:rFonts w:ascii="Arial" w:eastAsia="Arial" w:hAnsi="Arial"/>
        </w:rPr>
        <w:t>…….</w:t>
      </w:r>
      <w:proofErr w:type="gramEnd"/>
      <w:r w:rsidRPr="00D92E1E">
        <w:rPr>
          <w:rFonts w:ascii="Arial" w:eastAsia="Arial" w:hAnsi="Arial"/>
        </w:rPr>
        <w:t>………………………………………………………………………………….</w:t>
      </w:r>
    </w:p>
    <w:p w14:paraId="12D72041" w14:textId="77777777" w:rsidR="00E31338" w:rsidRPr="00D92E1E" w:rsidRDefault="00E31338">
      <w:pPr>
        <w:spacing w:line="228" w:lineRule="exact"/>
        <w:rPr>
          <w:rFonts w:ascii="Arial" w:eastAsia="Times New Roman" w:hAnsi="Arial"/>
          <w:sz w:val="24"/>
        </w:rPr>
      </w:pPr>
    </w:p>
    <w:p w14:paraId="61FD1402" w14:textId="4F6D8023" w:rsidR="00E31338" w:rsidRPr="00D92E1E" w:rsidRDefault="00E31338" w:rsidP="00545861">
      <w:pPr>
        <w:spacing w:line="276" w:lineRule="auto"/>
        <w:rPr>
          <w:rFonts w:ascii="Arial" w:eastAsia="Arial" w:hAnsi="Arial"/>
          <w:color w:val="C00000"/>
        </w:rPr>
      </w:pPr>
      <w:r w:rsidRPr="00D92E1E">
        <w:rPr>
          <w:rFonts w:ascii="Arial" w:eastAsia="Arial" w:hAnsi="Arial"/>
          <w:b/>
          <w:color w:val="C00000"/>
        </w:rPr>
        <w:t xml:space="preserve">Školící akce typu </w:t>
      </w:r>
      <w:r w:rsidRPr="00D92E1E">
        <w:rPr>
          <w:rFonts w:ascii="Arial" w:eastAsia="Arial" w:hAnsi="Arial"/>
          <w:i/>
          <w:color w:val="C00000"/>
        </w:rPr>
        <w:t>(zaškrtněte)</w:t>
      </w:r>
      <w:r w:rsidRPr="00D92E1E">
        <w:rPr>
          <w:rFonts w:ascii="Arial" w:eastAsia="Arial" w:hAnsi="Arial"/>
          <w:color w:val="C00000"/>
        </w:rPr>
        <w:t xml:space="preserve">: </w:t>
      </w:r>
      <w:r w:rsidR="007B404D" w:rsidRPr="00D92E1E">
        <w:rPr>
          <w:rFonts w:ascii="Arial" w:eastAsia="Arial" w:hAnsi="Arial"/>
          <w:color w:val="C00000"/>
        </w:rPr>
        <w:t>seminář, webinář, odborný kurz, odborná konference, kongres</w:t>
      </w:r>
      <w:r w:rsidRPr="00D92E1E">
        <w:rPr>
          <w:rFonts w:ascii="Arial" w:eastAsia="Arial" w:hAnsi="Arial"/>
          <w:color w:val="C00000"/>
        </w:rPr>
        <w:t>,</w:t>
      </w:r>
    </w:p>
    <w:p w14:paraId="44F58BFC" w14:textId="77777777" w:rsidR="00E31338" w:rsidRPr="00D92E1E" w:rsidRDefault="00E31338" w:rsidP="00545861">
      <w:pPr>
        <w:spacing w:line="276" w:lineRule="auto"/>
        <w:rPr>
          <w:rFonts w:ascii="Arial" w:eastAsia="Arial" w:hAnsi="Arial"/>
          <w:color w:val="C00000"/>
        </w:rPr>
      </w:pPr>
      <w:r w:rsidRPr="00D92E1E">
        <w:rPr>
          <w:rFonts w:ascii="Arial" w:eastAsia="Arial" w:hAnsi="Arial"/>
          <w:color w:val="C00000"/>
        </w:rPr>
        <w:t>pracovní den, sjezd nebo sympozium v délce alespoň 2 hodin, jehož program se týká oboru činnosti</w:t>
      </w:r>
    </w:p>
    <w:p w14:paraId="1B0814AC" w14:textId="77777777" w:rsidR="00E31338" w:rsidRPr="00D92E1E" w:rsidRDefault="00E31338" w:rsidP="00545861">
      <w:pPr>
        <w:spacing w:line="276" w:lineRule="auto"/>
        <w:rPr>
          <w:rFonts w:ascii="Arial" w:eastAsia="Arial" w:hAnsi="Arial"/>
          <w:color w:val="C00000"/>
        </w:rPr>
      </w:pPr>
      <w:r w:rsidRPr="00D92E1E">
        <w:rPr>
          <w:rFonts w:ascii="Arial" w:eastAsia="Arial" w:hAnsi="Arial"/>
          <w:color w:val="C00000"/>
        </w:rPr>
        <w:t>nelékařského zdravotnického pracovníka.</w:t>
      </w:r>
      <w:r w:rsidR="0003490A" w:rsidRPr="00D92E1E">
        <w:rPr>
          <w:rFonts w:ascii="Arial" w:eastAsia="Arial" w:hAnsi="Arial"/>
          <w:color w:val="C00000"/>
        </w:rPr>
        <w:t xml:space="preserve"> </w:t>
      </w:r>
      <w:r w:rsidRPr="00D92E1E">
        <w:rPr>
          <w:rFonts w:ascii="Arial" w:eastAsia="Arial" w:hAnsi="Arial"/>
          <w:color w:val="C00000"/>
        </w:rPr>
        <w:t>E-learning v délce alespoň 15 stran studijního materiálu.</w:t>
      </w:r>
    </w:p>
    <w:p w14:paraId="200DC0F6" w14:textId="77777777" w:rsidR="00E31338" w:rsidRPr="00D92E1E" w:rsidRDefault="00E31338">
      <w:pPr>
        <w:spacing w:line="228" w:lineRule="exact"/>
        <w:rPr>
          <w:rFonts w:ascii="Arial" w:eastAsia="Times New Roman" w:hAnsi="Arial"/>
          <w:sz w:val="24"/>
        </w:rPr>
      </w:pPr>
    </w:p>
    <w:p w14:paraId="4AB052DE" w14:textId="77777777" w:rsidR="00E31338" w:rsidRPr="00D92E1E" w:rsidRDefault="00E31338">
      <w:pPr>
        <w:spacing w:line="0" w:lineRule="atLeast"/>
        <w:rPr>
          <w:rFonts w:ascii="Arial" w:eastAsia="Arial" w:hAnsi="Arial"/>
          <w:b/>
        </w:rPr>
      </w:pPr>
      <w:r w:rsidRPr="00D92E1E">
        <w:rPr>
          <w:rFonts w:ascii="Arial" w:eastAsia="Arial" w:hAnsi="Arial"/>
          <w:b/>
        </w:rPr>
        <w:t>Termín konání</w:t>
      </w:r>
      <w:r w:rsidR="0003490A" w:rsidRPr="00D92E1E">
        <w:rPr>
          <w:rFonts w:ascii="Arial" w:eastAsia="Arial" w:hAnsi="Arial"/>
          <w:b/>
        </w:rPr>
        <w:t>:</w:t>
      </w:r>
    </w:p>
    <w:p w14:paraId="6967DCA6" w14:textId="602998EB" w:rsidR="00E31338" w:rsidRPr="00D92E1E" w:rsidRDefault="00E31338">
      <w:pPr>
        <w:spacing w:line="0" w:lineRule="atLeast"/>
        <w:rPr>
          <w:rFonts w:ascii="Arial" w:eastAsia="Arial" w:hAnsi="Arial"/>
          <w:i/>
          <w:sz w:val="16"/>
        </w:rPr>
      </w:pPr>
      <w:r w:rsidRPr="00D92E1E">
        <w:rPr>
          <w:rFonts w:ascii="Arial" w:eastAsia="Arial" w:hAnsi="Arial"/>
          <w:i/>
          <w:sz w:val="18"/>
        </w:rPr>
        <w:t>(</w:t>
      </w:r>
      <w:r w:rsidRPr="00D92E1E">
        <w:rPr>
          <w:rFonts w:ascii="Arial" w:eastAsia="Arial" w:hAnsi="Arial"/>
          <w:i/>
          <w:sz w:val="16"/>
        </w:rPr>
        <w:t>Datum</w:t>
      </w:r>
      <w:r w:rsidR="0003490A" w:rsidRPr="00D92E1E">
        <w:rPr>
          <w:rFonts w:ascii="Arial" w:eastAsia="Arial" w:hAnsi="Arial"/>
          <w:i/>
          <w:sz w:val="16"/>
        </w:rPr>
        <w:t xml:space="preserve"> – u vícedenních, či opakovaných akcí lze napsat všechny termíny, </w:t>
      </w:r>
      <w:r w:rsidRPr="00D92E1E">
        <w:rPr>
          <w:rFonts w:ascii="Arial" w:eastAsia="Arial" w:hAnsi="Arial"/>
          <w:i/>
          <w:sz w:val="16"/>
        </w:rPr>
        <w:t xml:space="preserve">začátek a konec </w:t>
      </w:r>
      <w:r w:rsidR="00545861" w:rsidRPr="00D92E1E">
        <w:rPr>
          <w:rFonts w:ascii="Arial" w:eastAsia="Arial" w:hAnsi="Arial"/>
          <w:i/>
          <w:sz w:val="16"/>
        </w:rPr>
        <w:t>akce – pro</w:t>
      </w:r>
      <w:r w:rsidRPr="00D92E1E">
        <w:rPr>
          <w:rFonts w:ascii="Arial" w:eastAsia="Arial" w:hAnsi="Arial"/>
          <w:i/>
          <w:sz w:val="16"/>
        </w:rPr>
        <w:t xml:space="preserve"> každý den hodiny zvlášť)</w:t>
      </w:r>
    </w:p>
    <w:p w14:paraId="5088A984" w14:textId="77777777" w:rsidR="0003490A" w:rsidRPr="00D92E1E" w:rsidRDefault="0003490A">
      <w:pPr>
        <w:spacing w:line="0" w:lineRule="atLeast"/>
        <w:rPr>
          <w:rFonts w:ascii="Arial" w:eastAsia="Arial" w:hAnsi="Arial"/>
          <w:i/>
          <w:sz w:val="16"/>
        </w:rPr>
      </w:pPr>
    </w:p>
    <w:p w14:paraId="25DC054C" w14:textId="77777777" w:rsidR="00E31338" w:rsidRPr="00D92E1E" w:rsidRDefault="00E31338">
      <w:pPr>
        <w:spacing w:line="2" w:lineRule="exact"/>
        <w:rPr>
          <w:rFonts w:ascii="Arial" w:eastAsia="Times New Roman" w:hAnsi="Arial"/>
          <w:sz w:val="24"/>
        </w:rPr>
      </w:pPr>
    </w:p>
    <w:p w14:paraId="04C3EE02" w14:textId="77777777" w:rsidR="00071650" w:rsidRDefault="00D92E1E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………………………………………………………………………………………………………………………………………………………</w:t>
      </w:r>
    </w:p>
    <w:p w14:paraId="6B8E7B72" w14:textId="77777777" w:rsidR="00071650" w:rsidRDefault="00071650">
      <w:pPr>
        <w:spacing w:line="0" w:lineRule="atLeast"/>
        <w:rPr>
          <w:rFonts w:ascii="Arial" w:eastAsia="Arial" w:hAnsi="Arial"/>
          <w:i/>
          <w:sz w:val="16"/>
        </w:rPr>
      </w:pPr>
    </w:p>
    <w:p w14:paraId="5422B182" w14:textId="77777777" w:rsidR="00E31338" w:rsidRPr="00D92E1E" w:rsidRDefault="00D92E1E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..</w:t>
      </w:r>
      <w:r w:rsidR="00E31338" w:rsidRPr="00D92E1E">
        <w:rPr>
          <w:rFonts w:ascii="Arial" w:eastAsia="Arial" w:hAnsi="Arial"/>
          <w:i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200B40C" w14:textId="77777777" w:rsidR="00E31338" w:rsidRPr="00D92E1E" w:rsidRDefault="00E31338">
      <w:pPr>
        <w:spacing w:line="1" w:lineRule="exact"/>
        <w:rPr>
          <w:rFonts w:ascii="Arial" w:eastAsia="Times New Roman" w:hAnsi="Arial"/>
          <w:sz w:val="24"/>
        </w:rPr>
      </w:pPr>
    </w:p>
    <w:p w14:paraId="000818D0" w14:textId="77777777" w:rsidR="00071650" w:rsidRDefault="00071650">
      <w:pPr>
        <w:spacing w:line="0" w:lineRule="atLeast"/>
        <w:rPr>
          <w:rFonts w:ascii="Arial" w:eastAsia="Arial" w:hAnsi="Arial"/>
          <w:i/>
          <w:sz w:val="16"/>
        </w:rPr>
      </w:pPr>
    </w:p>
    <w:p w14:paraId="51AC9EFB" w14:textId="77777777" w:rsidR="00E31338" w:rsidRPr="00D92E1E" w:rsidRDefault="00E31338">
      <w:pPr>
        <w:spacing w:line="0" w:lineRule="atLeast"/>
        <w:rPr>
          <w:rFonts w:ascii="Arial" w:eastAsia="Arial" w:hAnsi="Arial"/>
          <w:i/>
          <w:sz w:val="16"/>
        </w:rPr>
      </w:pPr>
      <w:r w:rsidRPr="00D92E1E">
        <w:rPr>
          <w:rFonts w:ascii="Arial" w:eastAsia="Arial" w:hAnsi="Arial"/>
          <w:i/>
          <w:sz w:val="16"/>
        </w:rPr>
        <w:t>……………………………………………………………………………………………………………………………………………</w:t>
      </w:r>
      <w:r w:rsidR="0003490A" w:rsidRPr="00D92E1E">
        <w:rPr>
          <w:rFonts w:ascii="Arial" w:eastAsia="Arial" w:hAnsi="Arial"/>
          <w:i/>
          <w:sz w:val="16"/>
        </w:rPr>
        <w:t>…</w:t>
      </w:r>
      <w:r w:rsidRPr="00D92E1E">
        <w:rPr>
          <w:rFonts w:ascii="Arial" w:eastAsia="Arial" w:hAnsi="Arial"/>
          <w:i/>
          <w:sz w:val="16"/>
        </w:rPr>
        <w:t>…….</w:t>
      </w:r>
    </w:p>
    <w:p w14:paraId="665BDE98" w14:textId="77777777" w:rsidR="00E31338" w:rsidRPr="00D92E1E" w:rsidRDefault="00E31338">
      <w:pPr>
        <w:spacing w:line="205" w:lineRule="exact"/>
        <w:rPr>
          <w:rFonts w:ascii="Arial" w:eastAsia="Times New Roman" w:hAnsi="Arial"/>
          <w:sz w:val="24"/>
        </w:rPr>
      </w:pPr>
    </w:p>
    <w:p w14:paraId="6D776BC5" w14:textId="77777777" w:rsidR="00E31338" w:rsidRPr="00D92E1E" w:rsidRDefault="00E31338" w:rsidP="007A147C">
      <w:pPr>
        <w:spacing w:line="360" w:lineRule="auto"/>
        <w:rPr>
          <w:rFonts w:ascii="Arial" w:eastAsia="Arial" w:hAnsi="Arial"/>
        </w:rPr>
      </w:pPr>
      <w:r w:rsidRPr="00D92E1E">
        <w:rPr>
          <w:rFonts w:ascii="Arial" w:eastAsia="Arial" w:hAnsi="Arial"/>
        </w:rPr>
        <w:t>Celkový počet dnů / celkový počet hodin vzdělávání: …………dnů /………hodin (CELKEM).</w:t>
      </w:r>
    </w:p>
    <w:p w14:paraId="196E5CC1" w14:textId="77777777" w:rsidR="00E31338" w:rsidRPr="00D92E1E" w:rsidRDefault="00E31338" w:rsidP="007A147C">
      <w:pPr>
        <w:spacing w:line="360" w:lineRule="auto"/>
        <w:rPr>
          <w:rFonts w:ascii="Arial" w:eastAsia="Arial" w:hAnsi="Arial"/>
        </w:rPr>
      </w:pPr>
      <w:r w:rsidRPr="00D92E1E">
        <w:rPr>
          <w:rFonts w:ascii="Arial" w:eastAsia="Arial" w:hAnsi="Arial"/>
        </w:rPr>
        <w:t>Počet stran textu studijního materiálu u e-learningu……………………………………………</w:t>
      </w:r>
    </w:p>
    <w:p w14:paraId="39E91914" w14:textId="77777777" w:rsidR="00E31338" w:rsidRPr="00D92E1E" w:rsidRDefault="00E31338">
      <w:pPr>
        <w:spacing w:line="230" w:lineRule="exact"/>
        <w:rPr>
          <w:rFonts w:ascii="Arial" w:eastAsia="Times New Roman" w:hAnsi="Arial"/>
          <w:sz w:val="24"/>
        </w:rPr>
      </w:pPr>
    </w:p>
    <w:p w14:paraId="3E73DA40" w14:textId="77777777" w:rsidR="00E31338" w:rsidRDefault="00E31338">
      <w:pPr>
        <w:spacing w:line="0" w:lineRule="atLeast"/>
        <w:rPr>
          <w:rFonts w:ascii="Arial" w:eastAsia="Bookman Old Style" w:hAnsi="Arial"/>
          <w:b/>
        </w:rPr>
      </w:pPr>
      <w:r w:rsidRPr="00D92E1E">
        <w:rPr>
          <w:rFonts w:ascii="Arial" w:eastAsia="Bookman Old Style" w:hAnsi="Arial"/>
          <w:b/>
        </w:rPr>
        <w:t>Komu je akce určena:</w:t>
      </w:r>
    </w:p>
    <w:p w14:paraId="117B0FB6" w14:textId="295A19D3" w:rsidR="00795B6A" w:rsidRPr="00795B6A" w:rsidRDefault="00795B6A">
      <w:pPr>
        <w:spacing w:line="0" w:lineRule="atLeast"/>
        <w:rPr>
          <w:rFonts w:ascii="Arial" w:eastAsia="Bookman Old Style" w:hAnsi="Arial"/>
          <w:bCs/>
        </w:rPr>
      </w:pPr>
      <w:r w:rsidRPr="00795B6A">
        <w:rPr>
          <w:rFonts w:ascii="Arial" w:eastAsia="Bookman Old Style" w:hAnsi="Arial"/>
          <w:bCs/>
        </w:rPr>
        <w:t>Nelékařský</w:t>
      </w:r>
      <w:r>
        <w:rPr>
          <w:rFonts w:ascii="Arial" w:eastAsia="Bookman Old Style" w:hAnsi="Arial"/>
          <w:bCs/>
        </w:rPr>
        <w:t>m</w:t>
      </w:r>
      <w:r w:rsidRPr="00795B6A">
        <w:rPr>
          <w:rFonts w:ascii="Arial" w:eastAsia="Bookman Old Style" w:hAnsi="Arial"/>
          <w:bCs/>
        </w:rPr>
        <w:t xml:space="preserve"> zdravotnickým pracovníkům, kteří vykonávají zdravotnické povolání podle zákona č.96/2004 Sb. (Zákon o podmínkách získávání a uznávání způsobilosti k výkonu nelékařských zdravotnických povolání a k výkonu činností souvisejících s poskytováním zdravotní péče.)</w:t>
      </w:r>
    </w:p>
    <w:p w14:paraId="2C7F46D6" w14:textId="091F5135" w:rsidR="00795B6A" w:rsidRDefault="00795B6A">
      <w:pPr>
        <w:spacing w:line="0" w:lineRule="atLeast"/>
        <w:rPr>
          <w:rFonts w:ascii="Arial" w:eastAsia="Bookman Old Style" w:hAnsi="Arial"/>
          <w:b/>
        </w:rPr>
      </w:pPr>
      <w:r>
        <w:rPr>
          <w:rFonts w:ascii="Arial" w:eastAsia="Bookman Old Style" w:hAnsi="Arial"/>
          <w:b/>
        </w:rPr>
        <w:t xml:space="preserve"> </w:t>
      </w:r>
    </w:p>
    <w:p w14:paraId="3E279F08" w14:textId="77777777" w:rsidR="00E31338" w:rsidRPr="00D92E1E" w:rsidRDefault="00E31338">
      <w:pPr>
        <w:spacing w:line="43" w:lineRule="exact"/>
        <w:rPr>
          <w:rFonts w:ascii="Arial" w:eastAsia="Times New Roman" w:hAnsi="Arial"/>
          <w:sz w:val="24"/>
        </w:rPr>
      </w:pPr>
    </w:p>
    <w:p w14:paraId="110CD5AB" w14:textId="77777777" w:rsidR="00E31338" w:rsidRDefault="00E31338">
      <w:pPr>
        <w:spacing w:line="0" w:lineRule="atLeast"/>
        <w:rPr>
          <w:rFonts w:ascii="Arial" w:eastAsia="Arial" w:hAnsi="Arial"/>
        </w:rPr>
      </w:pPr>
      <w:r w:rsidRPr="00D92E1E">
        <w:rPr>
          <w:rFonts w:ascii="Arial" w:eastAsia="Arial" w:hAnsi="Arial"/>
        </w:rPr>
        <w:t>Pořadatel prohlašuje, že:</w:t>
      </w:r>
    </w:p>
    <w:p w14:paraId="346DB9D8" w14:textId="77777777" w:rsidR="003F7CE6" w:rsidRPr="00D92E1E" w:rsidRDefault="003F7CE6">
      <w:pPr>
        <w:spacing w:line="0" w:lineRule="atLeast"/>
        <w:rPr>
          <w:rFonts w:ascii="Arial" w:eastAsia="Arial" w:hAnsi="Arial"/>
        </w:rPr>
      </w:pPr>
    </w:p>
    <w:p w14:paraId="707F5A33" w14:textId="77777777" w:rsidR="00E31338" w:rsidRPr="00D92E1E" w:rsidRDefault="00E31338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4"/>
        <w:rPr>
          <w:rFonts w:ascii="Arial" w:eastAsia="Arial" w:hAnsi="Arial"/>
        </w:rPr>
      </w:pPr>
      <w:r w:rsidRPr="00D92E1E">
        <w:rPr>
          <w:rFonts w:ascii="Arial" w:eastAsia="Arial" w:hAnsi="Arial"/>
        </w:rPr>
        <w:t>Umožní kontrolní účast zástupci ČAS na pořádané akci.</w:t>
      </w:r>
    </w:p>
    <w:p w14:paraId="60B44259" w14:textId="77777777" w:rsidR="00E31338" w:rsidRPr="00D92E1E" w:rsidRDefault="00E31338">
      <w:pPr>
        <w:spacing w:line="11" w:lineRule="exact"/>
        <w:rPr>
          <w:rFonts w:ascii="Arial" w:eastAsia="Arial" w:hAnsi="Arial"/>
        </w:rPr>
      </w:pPr>
    </w:p>
    <w:p w14:paraId="7E6238DA" w14:textId="77777777" w:rsidR="00E31338" w:rsidRPr="00D92E1E" w:rsidRDefault="00E31338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40" w:hanging="364"/>
        <w:rPr>
          <w:rFonts w:ascii="Arial" w:eastAsia="Arial" w:hAnsi="Arial"/>
        </w:rPr>
      </w:pPr>
      <w:r w:rsidRPr="00D92E1E">
        <w:rPr>
          <w:rFonts w:ascii="Arial" w:eastAsia="Arial" w:hAnsi="Arial"/>
        </w:rPr>
        <w:t xml:space="preserve">Souhlasí se zaplacením správního poplatku za náhradu nákladů vzniklých při zpracování této žádosti na </w:t>
      </w:r>
      <w:r w:rsidRPr="00D92E1E">
        <w:rPr>
          <w:rFonts w:ascii="Arial" w:eastAsia="Arial" w:hAnsi="Arial"/>
          <w:b/>
        </w:rPr>
        <w:t>účet ČAS číslo</w:t>
      </w:r>
      <w:r w:rsidRPr="00D92E1E">
        <w:rPr>
          <w:rFonts w:ascii="Arial" w:eastAsia="Arial" w:hAnsi="Arial"/>
        </w:rPr>
        <w:t xml:space="preserve"> </w:t>
      </w:r>
      <w:r w:rsidRPr="00D92E1E">
        <w:rPr>
          <w:rFonts w:ascii="Arial" w:eastAsia="Arial" w:hAnsi="Arial"/>
          <w:b/>
        </w:rPr>
        <w:t>27033021/0100, variabilní symbol 111111</w:t>
      </w:r>
      <w:r w:rsidRPr="00D92E1E">
        <w:rPr>
          <w:rFonts w:ascii="Arial" w:eastAsia="Arial" w:hAnsi="Arial"/>
        </w:rPr>
        <w:t>.</w:t>
      </w:r>
    </w:p>
    <w:p w14:paraId="192C1250" w14:textId="77777777" w:rsidR="00E31338" w:rsidRPr="00D92E1E" w:rsidRDefault="00E31338">
      <w:pPr>
        <w:spacing w:line="2" w:lineRule="exact"/>
        <w:rPr>
          <w:rFonts w:ascii="Arial" w:eastAsia="Arial" w:hAnsi="Arial"/>
        </w:rPr>
      </w:pPr>
    </w:p>
    <w:p w14:paraId="4AC73824" w14:textId="0DBD697D" w:rsidR="00E31338" w:rsidRPr="00D92E1E" w:rsidRDefault="00E31338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</w:rPr>
      </w:pPr>
      <w:r w:rsidRPr="00D92E1E">
        <w:rPr>
          <w:rFonts w:ascii="Arial" w:eastAsia="Arial" w:hAnsi="Arial"/>
        </w:rPr>
        <w:t xml:space="preserve">K žádosti   je   přiložen   program   </w:t>
      </w:r>
      <w:r w:rsidR="005750C9" w:rsidRPr="00D92E1E">
        <w:rPr>
          <w:rFonts w:ascii="Arial" w:eastAsia="Arial" w:hAnsi="Arial"/>
        </w:rPr>
        <w:t xml:space="preserve">akce, </w:t>
      </w:r>
      <w:r w:rsidRPr="00D92E1E">
        <w:rPr>
          <w:rFonts w:ascii="Arial" w:eastAsia="Arial" w:hAnsi="Arial"/>
        </w:rPr>
        <w:t>včetně místa konání, jmen přednášejících,</w:t>
      </w:r>
    </w:p>
    <w:p w14:paraId="57C195F1" w14:textId="0578CCBC" w:rsidR="00E31338" w:rsidRPr="00D92E1E" w:rsidRDefault="00E31338">
      <w:pPr>
        <w:spacing w:line="0" w:lineRule="atLeast"/>
        <w:ind w:left="720"/>
        <w:rPr>
          <w:rFonts w:ascii="Arial" w:eastAsia="Arial" w:hAnsi="Arial"/>
        </w:rPr>
      </w:pPr>
      <w:r w:rsidRPr="00D92E1E">
        <w:rPr>
          <w:rFonts w:ascii="Arial" w:eastAsia="Arial" w:hAnsi="Arial"/>
        </w:rPr>
        <w:t>spoluautorů, časový rozvrh pořádané akce</w:t>
      </w:r>
      <w:r w:rsidR="005750C9">
        <w:rPr>
          <w:rFonts w:ascii="Arial" w:eastAsia="Arial" w:hAnsi="Arial"/>
        </w:rPr>
        <w:t xml:space="preserve"> </w:t>
      </w:r>
      <w:r w:rsidRPr="00D92E1E">
        <w:rPr>
          <w:rFonts w:ascii="Arial" w:eastAsia="Arial" w:hAnsi="Arial"/>
        </w:rPr>
        <w:t xml:space="preserve">a doklad o zaplacení </w:t>
      </w:r>
      <w:r w:rsidR="003F7CE6">
        <w:rPr>
          <w:rFonts w:ascii="Arial" w:eastAsia="Arial" w:hAnsi="Arial"/>
        </w:rPr>
        <w:t>manipulačního</w:t>
      </w:r>
      <w:r w:rsidRPr="00D92E1E">
        <w:rPr>
          <w:rFonts w:ascii="Arial" w:eastAsia="Arial" w:hAnsi="Arial"/>
        </w:rPr>
        <w:t xml:space="preserve"> poplatku.</w:t>
      </w:r>
    </w:p>
    <w:p w14:paraId="4CC22E6D" w14:textId="77777777" w:rsidR="005750C9" w:rsidRDefault="005750C9">
      <w:pPr>
        <w:spacing w:line="0" w:lineRule="atLeast"/>
        <w:rPr>
          <w:rFonts w:ascii="Arial" w:eastAsia="Arial" w:hAnsi="Arial"/>
        </w:rPr>
      </w:pPr>
    </w:p>
    <w:p w14:paraId="38A228BA" w14:textId="777B358C" w:rsidR="00E31338" w:rsidRPr="00D92E1E" w:rsidRDefault="00E31338">
      <w:pPr>
        <w:spacing w:line="0" w:lineRule="atLeast"/>
        <w:rPr>
          <w:rFonts w:ascii="Arial" w:eastAsia="Arial" w:hAnsi="Arial"/>
        </w:rPr>
      </w:pPr>
      <w:r w:rsidRPr="00D92E1E">
        <w:rPr>
          <w:rFonts w:ascii="Arial" w:eastAsia="Arial" w:hAnsi="Arial"/>
        </w:rPr>
        <w:t xml:space="preserve">Po dodržení všech náležitostí vám bude do </w:t>
      </w:r>
      <w:proofErr w:type="gramStart"/>
      <w:r w:rsidRPr="00D92E1E">
        <w:rPr>
          <w:rFonts w:ascii="Arial" w:eastAsia="Arial" w:hAnsi="Arial"/>
        </w:rPr>
        <w:t>21-ti</w:t>
      </w:r>
      <w:proofErr w:type="gramEnd"/>
      <w:r w:rsidRPr="00D92E1E">
        <w:rPr>
          <w:rFonts w:ascii="Arial" w:eastAsia="Arial" w:hAnsi="Arial"/>
        </w:rPr>
        <w:t xml:space="preserve"> dnů vystaveno rozhodnutí o výsledku vyřízení žádosti.</w:t>
      </w:r>
    </w:p>
    <w:p w14:paraId="400129CF" w14:textId="77777777" w:rsidR="00E31338" w:rsidRPr="00D92E1E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2DCE21C2" w14:textId="77777777" w:rsidR="00E31338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32DF67A1" w14:textId="77777777" w:rsidR="00857B27" w:rsidRPr="00D92E1E" w:rsidRDefault="00857B27">
      <w:pPr>
        <w:spacing w:line="200" w:lineRule="exact"/>
        <w:rPr>
          <w:rFonts w:ascii="Arial" w:eastAsia="Times New Roman" w:hAnsi="Arial"/>
          <w:sz w:val="24"/>
        </w:rPr>
      </w:pPr>
    </w:p>
    <w:p w14:paraId="57F1DAC7" w14:textId="77777777" w:rsidR="00E31338" w:rsidRPr="00D92E1E" w:rsidRDefault="00E31338">
      <w:pPr>
        <w:spacing w:line="320" w:lineRule="exact"/>
        <w:rPr>
          <w:rFonts w:ascii="Arial" w:eastAsia="Times New Roman" w:hAnsi="Arial"/>
          <w:sz w:val="24"/>
        </w:rPr>
      </w:pPr>
    </w:p>
    <w:p w14:paraId="7462F32F" w14:textId="6C6C9578" w:rsidR="00E31338" w:rsidRPr="00D92E1E" w:rsidRDefault="00E31338">
      <w:pPr>
        <w:spacing w:line="0" w:lineRule="atLeast"/>
        <w:rPr>
          <w:rFonts w:ascii="Arial" w:eastAsia="Arial" w:hAnsi="Arial"/>
        </w:rPr>
      </w:pPr>
      <w:r w:rsidRPr="00D92E1E">
        <w:rPr>
          <w:rFonts w:ascii="Arial" w:eastAsia="Arial" w:hAnsi="Arial"/>
        </w:rPr>
        <w:t>Jméno a příjmení odpovědné osoby……………</w:t>
      </w:r>
      <w:r w:rsidR="00486800">
        <w:rPr>
          <w:rFonts w:ascii="Arial" w:eastAsia="Arial" w:hAnsi="Arial"/>
        </w:rPr>
        <w:t>…………………</w:t>
      </w:r>
      <w:r w:rsidRPr="00D92E1E">
        <w:rPr>
          <w:rFonts w:ascii="Arial" w:eastAsia="Arial" w:hAnsi="Arial"/>
        </w:rPr>
        <w:t>…………</w:t>
      </w:r>
      <w:r w:rsidR="00486800">
        <w:rPr>
          <w:rFonts w:ascii="Arial" w:eastAsia="Arial" w:hAnsi="Arial"/>
        </w:rPr>
        <w:t>…</w:t>
      </w:r>
      <w:proofErr w:type="gramStart"/>
      <w:r w:rsidRPr="00D92E1E">
        <w:rPr>
          <w:rFonts w:ascii="Arial" w:eastAsia="Arial" w:hAnsi="Arial"/>
        </w:rPr>
        <w:t>Datum</w:t>
      </w:r>
      <w:r w:rsidR="00486800">
        <w:rPr>
          <w:rFonts w:ascii="Arial" w:eastAsia="Arial" w:hAnsi="Arial"/>
        </w:rPr>
        <w:t>:…</w:t>
      </w:r>
      <w:proofErr w:type="gramEnd"/>
      <w:r w:rsidR="00486800">
        <w:rPr>
          <w:rFonts w:ascii="Arial" w:eastAsia="Arial" w:hAnsi="Arial"/>
        </w:rPr>
        <w:t>....</w:t>
      </w:r>
      <w:r w:rsidRPr="00D92E1E">
        <w:rPr>
          <w:rFonts w:ascii="Arial" w:eastAsia="Arial" w:hAnsi="Arial"/>
        </w:rPr>
        <w:t>………</w:t>
      </w:r>
      <w:r w:rsidR="00486800">
        <w:rPr>
          <w:rFonts w:ascii="Arial" w:eastAsia="Arial" w:hAnsi="Arial"/>
        </w:rPr>
        <w:t>..</w:t>
      </w:r>
      <w:r w:rsidRPr="00D92E1E">
        <w:rPr>
          <w:rFonts w:ascii="Arial" w:eastAsia="Arial" w:hAnsi="Arial"/>
        </w:rPr>
        <w:t>……….</w:t>
      </w:r>
    </w:p>
    <w:p w14:paraId="13184BB0" w14:textId="77777777" w:rsidR="00E31338" w:rsidRPr="00D92E1E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261C4AEC" w14:textId="77777777" w:rsidR="00E31338" w:rsidRPr="00D92E1E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26730B1D" w14:textId="77777777" w:rsidR="00E31338" w:rsidRPr="00D92E1E" w:rsidRDefault="00E31338">
      <w:pPr>
        <w:spacing w:line="289" w:lineRule="exact"/>
        <w:rPr>
          <w:rFonts w:ascii="Arial" w:eastAsia="Times New Roman" w:hAnsi="Arial"/>
          <w:sz w:val="24"/>
        </w:rPr>
      </w:pPr>
    </w:p>
    <w:p w14:paraId="267E2709" w14:textId="62C5001C" w:rsidR="00E31338" w:rsidRPr="00D92E1E" w:rsidRDefault="00E31338">
      <w:pPr>
        <w:spacing w:line="0" w:lineRule="atLeast"/>
        <w:rPr>
          <w:rFonts w:ascii="Arial" w:eastAsia="Arial" w:hAnsi="Arial"/>
        </w:rPr>
      </w:pPr>
      <w:r w:rsidRPr="00D92E1E">
        <w:rPr>
          <w:rFonts w:ascii="Arial" w:eastAsia="Arial" w:hAnsi="Arial"/>
        </w:rPr>
        <w:t>Podpis a razítko pořadatele akce</w:t>
      </w:r>
      <w:r w:rsidR="00486800" w:rsidRPr="00D92E1E">
        <w:rPr>
          <w:rFonts w:ascii="Arial" w:eastAsia="Arial" w:hAnsi="Arial"/>
        </w:rPr>
        <w:t>……</w:t>
      </w:r>
      <w:r w:rsidRPr="00D92E1E">
        <w:rPr>
          <w:rFonts w:ascii="Arial" w:eastAsia="Arial" w:hAnsi="Arial"/>
        </w:rPr>
        <w:t>.</w:t>
      </w:r>
    </w:p>
    <w:p w14:paraId="50AC5365" w14:textId="77777777" w:rsidR="00E31338" w:rsidRPr="00D92E1E" w:rsidRDefault="00E31338">
      <w:pPr>
        <w:spacing w:line="0" w:lineRule="atLeast"/>
        <w:rPr>
          <w:rFonts w:ascii="Arial" w:eastAsia="Arial" w:hAnsi="Arial"/>
        </w:rPr>
        <w:sectPr w:rsidR="00E31338" w:rsidRPr="00D92E1E" w:rsidSect="00486800">
          <w:headerReference w:type="default" r:id="rId9"/>
          <w:pgSz w:w="11900" w:h="16838"/>
          <w:pgMar w:top="1201" w:right="1366" w:bottom="144" w:left="1420" w:header="568" w:footer="0" w:gutter="0"/>
          <w:cols w:space="0" w:equalWidth="0">
            <w:col w:w="9120"/>
          </w:cols>
          <w:docGrid w:linePitch="360"/>
        </w:sectPr>
      </w:pPr>
    </w:p>
    <w:p w14:paraId="7E081C55" w14:textId="77777777" w:rsidR="00E31338" w:rsidRPr="00D92E1E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1833F67F" w14:textId="77777777" w:rsidR="00E31338" w:rsidRPr="00D92E1E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1C84254E" w14:textId="77777777" w:rsidR="00E31338" w:rsidRDefault="00E31338">
      <w:pPr>
        <w:spacing w:line="200" w:lineRule="exact"/>
        <w:rPr>
          <w:rFonts w:ascii="Arial" w:eastAsia="Times New Roman" w:hAnsi="Arial"/>
          <w:sz w:val="24"/>
        </w:rPr>
      </w:pPr>
    </w:p>
    <w:p w14:paraId="6C6BA574" w14:textId="77777777" w:rsidR="00857B27" w:rsidRDefault="00857B27">
      <w:pPr>
        <w:spacing w:line="200" w:lineRule="exact"/>
        <w:rPr>
          <w:rFonts w:ascii="Arial" w:eastAsia="Times New Roman" w:hAnsi="Arial"/>
          <w:sz w:val="24"/>
        </w:rPr>
      </w:pPr>
    </w:p>
    <w:p w14:paraId="288FD08D" w14:textId="77777777" w:rsidR="00857B27" w:rsidRPr="00D92E1E" w:rsidRDefault="00857B27">
      <w:pPr>
        <w:spacing w:line="200" w:lineRule="exact"/>
        <w:rPr>
          <w:rFonts w:ascii="Arial" w:eastAsia="Times New Roman" w:hAnsi="Arial"/>
          <w:sz w:val="24"/>
        </w:rPr>
      </w:pPr>
    </w:p>
    <w:p w14:paraId="34BF30AD" w14:textId="77777777" w:rsidR="00E31338" w:rsidRPr="00D92E1E" w:rsidRDefault="00E31338">
      <w:pPr>
        <w:spacing w:line="0" w:lineRule="atLeast"/>
        <w:ind w:right="40"/>
        <w:jc w:val="center"/>
        <w:rPr>
          <w:rFonts w:ascii="Arial" w:eastAsia="Times New Roman" w:hAnsi="Arial"/>
          <w:sz w:val="24"/>
        </w:rPr>
        <w:sectPr w:rsidR="00E31338" w:rsidRPr="00D92E1E">
          <w:type w:val="continuous"/>
          <w:pgSz w:w="11900" w:h="16838"/>
          <w:pgMar w:top="719" w:right="1366" w:bottom="144" w:left="1420" w:header="0" w:footer="0" w:gutter="0"/>
          <w:cols w:space="0" w:equalWidth="0">
            <w:col w:w="9120"/>
          </w:cols>
          <w:docGrid w:linePitch="360"/>
        </w:sectPr>
      </w:pPr>
    </w:p>
    <w:p w14:paraId="25BB1A4A" w14:textId="77777777" w:rsidR="00E31338" w:rsidRPr="00D92E1E" w:rsidRDefault="00E31338">
      <w:pPr>
        <w:spacing w:line="0" w:lineRule="atLeast"/>
        <w:rPr>
          <w:rFonts w:ascii="Arial" w:eastAsia="Arial" w:hAnsi="Arial"/>
          <w:b/>
          <w:u w:val="single"/>
        </w:rPr>
      </w:pPr>
      <w:bookmarkStart w:id="0" w:name="page2"/>
      <w:bookmarkEnd w:id="0"/>
      <w:r w:rsidRPr="00D92E1E">
        <w:rPr>
          <w:rFonts w:ascii="Arial" w:eastAsia="Arial" w:hAnsi="Arial"/>
          <w:b/>
          <w:u w:val="single"/>
        </w:rPr>
        <w:t>Údaje o zpracování žádosti ČAS</w:t>
      </w:r>
    </w:p>
    <w:p w14:paraId="15EC60A0" w14:textId="77777777" w:rsidR="00E31338" w:rsidRPr="00D92E1E" w:rsidRDefault="00E31338">
      <w:pPr>
        <w:spacing w:line="2" w:lineRule="exact"/>
        <w:rPr>
          <w:rFonts w:ascii="Arial" w:eastAsia="Arial" w:hAnsi="Arial"/>
          <w:i/>
          <w:sz w:val="16"/>
        </w:rPr>
      </w:pPr>
    </w:p>
    <w:p w14:paraId="2843A880" w14:textId="77777777" w:rsidR="00E31338" w:rsidRPr="00D92E1E" w:rsidRDefault="00E31338">
      <w:pPr>
        <w:spacing w:line="0" w:lineRule="atLeast"/>
        <w:rPr>
          <w:rFonts w:ascii="Arial" w:eastAsia="Arial" w:hAnsi="Arial"/>
          <w:i/>
          <w:sz w:val="16"/>
        </w:rPr>
      </w:pPr>
      <w:r w:rsidRPr="00D92E1E">
        <w:rPr>
          <w:rFonts w:ascii="Arial" w:eastAsia="Arial" w:hAnsi="Arial"/>
          <w:i/>
          <w:sz w:val="16"/>
        </w:rPr>
        <w:t xml:space="preserve">(níže uvedené údaje na této straně žadatel nevyplňuje, tyto údaje vyplní pověřená osoba </w:t>
      </w:r>
      <w:r w:rsidR="00F16B66">
        <w:rPr>
          <w:rFonts w:ascii="Arial" w:eastAsia="Arial" w:hAnsi="Arial"/>
          <w:i/>
          <w:sz w:val="16"/>
        </w:rPr>
        <w:t>Č</w:t>
      </w:r>
      <w:r w:rsidRPr="00D92E1E">
        <w:rPr>
          <w:rFonts w:ascii="Arial" w:eastAsia="Arial" w:hAnsi="Arial"/>
          <w:i/>
          <w:sz w:val="16"/>
        </w:rPr>
        <w:t>AS)</w:t>
      </w:r>
    </w:p>
    <w:p w14:paraId="46A41030" w14:textId="77777777" w:rsidR="00E31338" w:rsidRPr="00D92E1E" w:rsidRDefault="00E31338">
      <w:pPr>
        <w:spacing w:line="227" w:lineRule="exact"/>
        <w:rPr>
          <w:rFonts w:ascii="Arial" w:eastAsia="Arial" w:hAnsi="Arial"/>
          <w:i/>
          <w:sz w:val="16"/>
        </w:rPr>
      </w:pPr>
    </w:p>
    <w:p w14:paraId="7411C866" w14:textId="6A8C4BE4" w:rsidR="00E31338" w:rsidRPr="00071650" w:rsidRDefault="00E31338" w:rsidP="00427FEC">
      <w:pPr>
        <w:spacing w:line="0" w:lineRule="atLeast"/>
        <w:ind w:right="-4294"/>
        <w:rPr>
          <w:rFonts w:ascii="Arial" w:eastAsia="Arial" w:hAnsi="Arial"/>
          <w:b/>
        </w:rPr>
      </w:pPr>
      <w:r w:rsidRPr="00D92E1E">
        <w:rPr>
          <w:rFonts w:ascii="Arial" w:eastAsia="Arial" w:hAnsi="Arial"/>
        </w:rPr>
        <w:t>Číslo (označení) žádosti, p</w:t>
      </w:r>
      <w:r w:rsidR="00427FEC">
        <w:rPr>
          <w:rFonts w:ascii="Arial" w:eastAsia="Arial" w:hAnsi="Arial"/>
        </w:rPr>
        <w:t xml:space="preserve">od kterým je žádost registrována </w:t>
      </w:r>
      <w:r w:rsidR="008F7819">
        <w:rPr>
          <w:rFonts w:ascii="Arial" w:eastAsia="Arial" w:hAnsi="Arial"/>
        </w:rPr>
        <w:t>v a</w:t>
      </w:r>
      <w:r w:rsidRPr="00D92E1E">
        <w:rPr>
          <w:rFonts w:ascii="Arial" w:eastAsia="Arial" w:hAnsi="Arial"/>
        </w:rPr>
        <w:t xml:space="preserve">rchivu </w:t>
      </w:r>
      <w:r w:rsidRPr="00071650">
        <w:rPr>
          <w:rFonts w:ascii="Arial" w:eastAsia="Arial" w:hAnsi="Arial"/>
          <w:b/>
        </w:rPr>
        <w:t>ČAS</w:t>
      </w:r>
      <w:r w:rsidR="00071650" w:rsidRPr="00071650">
        <w:rPr>
          <w:rFonts w:ascii="Arial" w:eastAsia="Arial" w:hAnsi="Arial"/>
          <w:b/>
        </w:rPr>
        <w:t>/</w:t>
      </w:r>
      <w:r w:rsidRPr="00071650">
        <w:rPr>
          <w:rFonts w:ascii="Arial" w:eastAsia="Arial" w:hAnsi="Arial"/>
          <w:b/>
        </w:rPr>
        <w:t>………</w:t>
      </w:r>
      <w:r w:rsidR="00071650" w:rsidRPr="00071650">
        <w:rPr>
          <w:rFonts w:ascii="Arial" w:eastAsia="Arial" w:hAnsi="Arial"/>
          <w:b/>
        </w:rPr>
        <w:t>/202</w:t>
      </w:r>
      <w:r w:rsidR="00071650">
        <w:rPr>
          <w:rFonts w:ascii="Arial" w:eastAsia="Arial" w:hAnsi="Arial"/>
          <w:b/>
        </w:rPr>
        <w:t>….</w:t>
      </w:r>
    </w:p>
    <w:p w14:paraId="6941E4E4" w14:textId="77777777" w:rsidR="00E31338" w:rsidRPr="00D92E1E" w:rsidRDefault="00E31338">
      <w:pPr>
        <w:spacing w:line="231" w:lineRule="exact"/>
        <w:rPr>
          <w:rFonts w:ascii="Arial" w:eastAsia="Arial" w:hAnsi="Arial"/>
          <w:i/>
          <w:sz w:val="16"/>
        </w:rPr>
      </w:pPr>
    </w:p>
    <w:p w14:paraId="1FF6F824" w14:textId="77777777" w:rsidR="00071650" w:rsidRDefault="00071650">
      <w:pPr>
        <w:spacing w:line="0" w:lineRule="atLeast"/>
        <w:rPr>
          <w:rFonts w:ascii="Arial" w:eastAsia="Arial" w:hAnsi="Arial"/>
          <w:b/>
          <w:u w:val="single"/>
        </w:rPr>
      </w:pPr>
    </w:p>
    <w:p w14:paraId="609A3379" w14:textId="77777777" w:rsidR="00E31338" w:rsidRDefault="00E31338">
      <w:pPr>
        <w:spacing w:line="0" w:lineRule="atLeast"/>
        <w:rPr>
          <w:rFonts w:ascii="Arial" w:eastAsia="Arial" w:hAnsi="Arial"/>
          <w:b/>
          <w:u w:val="single"/>
        </w:rPr>
      </w:pPr>
      <w:r w:rsidRPr="00D92E1E">
        <w:rPr>
          <w:rFonts w:ascii="Arial" w:eastAsia="Arial" w:hAnsi="Arial"/>
          <w:b/>
          <w:u w:val="single"/>
        </w:rPr>
        <w:t>Stanovisko ČAS k pořádání této akce:</w:t>
      </w:r>
    </w:p>
    <w:p w14:paraId="16B5A438" w14:textId="77777777" w:rsidR="00E31338" w:rsidRPr="00D92E1E" w:rsidRDefault="00E31338">
      <w:pPr>
        <w:spacing w:line="8" w:lineRule="exact"/>
        <w:rPr>
          <w:rFonts w:ascii="Arial" w:eastAsia="Arial" w:hAnsi="Arial"/>
          <w:i/>
          <w:sz w:val="16"/>
        </w:rPr>
      </w:pPr>
    </w:p>
    <w:p w14:paraId="5169A41A" w14:textId="77777777" w:rsidR="00071650" w:rsidRDefault="00071650">
      <w:pPr>
        <w:spacing w:line="0" w:lineRule="atLeast"/>
        <w:ind w:right="20"/>
        <w:rPr>
          <w:rFonts w:ascii="Arial" w:eastAsia="Arial" w:hAnsi="Arial"/>
        </w:rPr>
      </w:pPr>
    </w:p>
    <w:p w14:paraId="1DDB61D2" w14:textId="74699398" w:rsidR="00E31338" w:rsidRPr="00D92E1E" w:rsidRDefault="00C00CA1" w:rsidP="006F340C">
      <w:pPr>
        <w:spacing w:line="0" w:lineRule="atLeast"/>
        <w:ind w:right="20"/>
        <w:rPr>
          <w:rFonts w:ascii="Arial" w:eastAsia="Arial" w:hAnsi="Arial"/>
          <w:i/>
          <w:sz w:val="16"/>
        </w:rPr>
      </w:pPr>
      <w:r w:rsidRPr="00C00CA1">
        <w:rPr>
          <w:rFonts w:ascii="Arial" w:eastAsia="Arial" w:hAnsi="Arial"/>
        </w:rPr>
        <w:t xml:space="preserve">Česká asociace sester </w:t>
      </w:r>
      <w:r w:rsidRPr="00C00CA1">
        <w:rPr>
          <w:rFonts w:ascii="Arial" w:eastAsia="Arial" w:hAnsi="Arial"/>
          <w:b/>
          <w:bCs/>
          <w:u w:val="single"/>
        </w:rPr>
        <w:t>garantuje a uznává</w:t>
      </w:r>
      <w:r>
        <w:rPr>
          <w:rFonts w:ascii="Arial" w:eastAsia="Arial" w:hAnsi="Arial"/>
        </w:rPr>
        <w:t xml:space="preserve"> </w:t>
      </w:r>
      <w:r w:rsidR="00427FEC">
        <w:rPr>
          <w:rFonts w:ascii="Arial" w:eastAsia="Arial" w:hAnsi="Arial"/>
        </w:rPr>
        <w:t xml:space="preserve">odbornou úroveň vzdělávací akce </w:t>
      </w:r>
      <w:r w:rsidR="006F340C">
        <w:rPr>
          <w:rFonts w:ascii="Arial" w:eastAsia="Arial" w:hAnsi="Arial"/>
        </w:rPr>
        <w:t>zařazené do CŽV.</w:t>
      </w:r>
    </w:p>
    <w:p w14:paraId="04446C24" w14:textId="77777777" w:rsidR="00E31338" w:rsidRPr="00D92E1E" w:rsidRDefault="00E31338">
      <w:pPr>
        <w:spacing w:line="315" w:lineRule="exact"/>
        <w:rPr>
          <w:rFonts w:ascii="Arial" w:eastAsia="Arial" w:hAnsi="Arial"/>
          <w:i/>
          <w:sz w:val="16"/>
        </w:rPr>
      </w:pPr>
    </w:p>
    <w:p w14:paraId="4FF5530E" w14:textId="77777777" w:rsidR="00E31338" w:rsidRDefault="00E31338">
      <w:pPr>
        <w:spacing w:line="0" w:lineRule="atLeast"/>
        <w:rPr>
          <w:rFonts w:ascii="Arial" w:eastAsia="Arial" w:hAnsi="Arial"/>
          <w:b/>
          <w:sz w:val="19"/>
        </w:rPr>
      </w:pPr>
      <w:r w:rsidRPr="00D92E1E">
        <w:rPr>
          <w:rFonts w:ascii="Arial" w:eastAsia="Arial" w:hAnsi="Arial"/>
          <w:b/>
          <w:sz w:val="19"/>
        </w:rPr>
        <w:t>Potvrzujeme úhradu registračního poplatku ve výši:</w:t>
      </w:r>
    </w:p>
    <w:p w14:paraId="11801FD9" w14:textId="77777777" w:rsidR="003F7CE6" w:rsidRDefault="003F7CE6">
      <w:pPr>
        <w:spacing w:line="0" w:lineRule="atLeast"/>
        <w:rPr>
          <w:rFonts w:ascii="Arial" w:eastAsia="Arial" w:hAnsi="Arial"/>
          <w:b/>
          <w:sz w:val="19"/>
        </w:rPr>
      </w:pPr>
    </w:p>
    <w:p w14:paraId="7B52808D" w14:textId="77777777" w:rsidR="003F7CE6" w:rsidRPr="00D92E1E" w:rsidRDefault="003F7CE6">
      <w:pPr>
        <w:spacing w:line="0" w:lineRule="atLeast"/>
        <w:rPr>
          <w:rFonts w:ascii="Arial" w:eastAsia="Arial" w:hAnsi="Arial"/>
          <w:b/>
          <w:sz w:val="19"/>
        </w:rPr>
      </w:pPr>
    </w:p>
    <w:p w14:paraId="271A8E52" w14:textId="77777777" w:rsidR="003F7CE6" w:rsidRPr="007357CD" w:rsidRDefault="00E31338" w:rsidP="003F7CE6">
      <w:pPr>
        <w:spacing w:line="0" w:lineRule="atLeast"/>
        <w:rPr>
          <w:rFonts w:ascii="Arial" w:eastAsia="Arial" w:hAnsi="Arial"/>
          <w:color w:val="C00000"/>
        </w:rPr>
      </w:pPr>
      <w:r w:rsidRPr="007357CD">
        <w:rPr>
          <w:rFonts w:ascii="Arial" w:eastAsia="Arial" w:hAnsi="Arial"/>
          <w:color w:val="C00000"/>
        </w:rPr>
        <w:t>200 Kč</w:t>
      </w:r>
      <w:r w:rsidRPr="007357CD">
        <w:rPr>
          <w:rFonts w:ascii="Arial" w:eastAsia="Times New Roman" w:hAnsi="Arial"/>
        </w:rPr>
        <w:tab/>
      </w:r>
      <w:r w:rsidR="003F7CE6" w:rsidRPr="007357CD">
        <w:rPr>
          <w:rFonts w:ascii="Arial" w:eastAsia="Times New Roman" w:hAnsi="Arial"/>
        </w:rPr>
        <w:tab/>
      </w:r>
      <w:r w:rsidRPr="007357CD">
        <w:rPr>
          <w:rFonts w:ascii="Arial" w:eastAsia="Arial" w:hAnsi="Arial"/>
          <w:color w:val="C00000"/>
        </w:rPr>
        <w:t>300 Kč</w:t>
      </w:r>
      <w:r w:rsidR="003F7CE6" w:rsidRPr="007357CD">
        <w:rPr>
          <w:rFonts w:ascii="Arial" w:eastAsia="Arial" w:hAnsi="Arial"/>
          <w:color w:val="C00000"/>
        </w:rPr>
        <w:t xml:space="preserve">               500 Kč</w:t>
      </w:r>
    </w:p>
    <w:p w14:paraId="40D2A53F" w14:textId="77777777" w:rsidR="003F7CE6" w:rsidRDefault="003F7CE6" w:rsidP="003F7CE6">
      <w:pPr>
        <w:tabs>
          <w:tab w:val="left" w:pos="1680"/>
          <w:tab w:val="left" w:pos="3380"/>
        </w:tabs>
        <w:spacing w:line="0" w:lineRule="atLeast"/>
        <w:rPr>
          <w:rFonts w:ascii="Arial" w:eastAsia="Arial" w:hAnsi="Arial"/>
          <w:color w:val="C00000"/>
          <w:sz w:val="19"/>
        </w:rPr>
      </w:pPr>
    </w:p>
    <w:p w14:paraId="7F84D8CF" w14:textId="400A4E8E" w:rsidR="00BC5004" w:rsidRDefault="00BC5004" w:rsidP="003F7CE6">
      <w:pPr>
        <w:tabs>
          <w:tab w:val="left" w:pos="1680"/>
          <w:tab w:val="left" w:pos="3380"/>
        </w:tabs>
        <w:spacing w:line="0" w:lineRule="atLeast"/>
        <w:rPr>
          <w:rFonts w:ascii="Arial" w:eastAsia="Arial" w:hAnsi="Arial"/>
          <w:color w:val="C00000"/>
          <w:sz w:val="19"/>
        </w:rPr>
      </w:pPr>
    </w:p>
    <w:p w14:paraId="66746C7C" w14:textId="1B72B527" w:rsidR="00BC5004" w:rsidRDefault="00BC5004" w:rsidP="003F7CE6">
      <w:pPr>
        <w:tabs>
          <w:tab w:val="left" w:pos="1680"/>
          <w:tab w:val="left" w:pos="3380"/>
        </w:tabs>
        <w:spacing w:line="0" w:lineRule="atLeast"/>
        <w:rPr>
          <w:rFonts w:ascii="Arial" w:eastAsia="Arial" w:hAnsi="Arial"/>
          <w:color w:val="C00000"/>
          <w:sz w:val="19"/>
        </w:rPr>
      </w:pPr>
    </w:p>
    <w:p w14:paraId="1A9C666C" w14:textId="7D11FB1F" w:rsidR="00BC5004" w:rsidRDefault="00BC5004" w:rsidP="003F7CE6">
      <w:pPr>
        <w:tabs>
          <w:tab w:val="left" w:pos="1680"/>
          <w:tab w:val="left" w:pos="3380"/>
        </w:tabs>
        <w:spacing w:line="0" w:lineRule="atLeast"/>
        <w:rPr>
          <w:rFonts w:ascii="Arial" w:eastAsia="Arial" w:hAnsi="Arial"/>
          <w:color w:val="C00000"/>
          <w:sz w:val="19"/>
        </w:rPr>
      </w:pPr>
    </w:p>
    <w:p w14:paraId="35DBD5D0" w14:textId="442C4CAF" w:rsidR="00BC5004" w:rsidRDefault="00BC5004" w:rsidP="003F7CE6">
      <w:pPr>
        <w:tabs>
          <w:tab w:val="left" w:pos="1680"/>
          <w:tab w:val="left" w:pos="3380"/>
        </w:tabs>
        <w:spacing w:line="0" w:lineRule="atLeast"/>
        <w:rPr>
          <w:rFonts w:ascii="Arial" w:eastAsia="Arial" w:hAnsi="Arial"/>
          <w:color w:val="C00000"/>
          <w:sz w:val="19"/>
        </w:rPr>
      </w:pPr>
      <w:r>
        <w:rPr>
          <w:rFonts w:ascii="Arial" w:eastAsia="Arial" w:hAnsi="Arial"/>
          <w:color w:val="C00000"/>
          <w:sz w:val="19"/>
        </w:rPr>
        <w:tab/>
      </w:r>
      <w:r>
        <w:rPr>
          <w:rFonts w:ascii="Arial" w:eastAsia="Arial" w:hAnsi="Arial"/>
          <w:color w:val="C00000"/>
          <w:sz w:val="19"/>
        </w:rPr>
        <w:tab/>
        <w:t xml:space="preserve">             -------------------------------------------------------------------------------              </w:t>
      </w:r>
    </w:p>
    <w:p w14:paraId="65CE40DA" w14:textId="349AE4CE" w:rsidR="00BC5004" w:rsidRDefault="00BC5004" w:rsidP="003F7CE6">
      <w:pPr>
        <w:tabs>
          <w:tab w:val="left" w:pos="1680"/>
          <w:tab w:val="left" w:pos="3380"/>
        </w:tabs>
        <w:spacing w:line="0" w:lineRule="atLeast"/>
        <w:rPr>
          <w:rFonts w:ascii="Arial" w:eastAsia="Arial" w:hAnsi="Arial"/>
          <w:color w:val="C00000"/>
          <w:sz w:val="19"/>
        </w:rPr>
      </w:pPr>
    </w:p>
    <w:p w14:paraId="0FF1F2C1" w14:textId="4FFA7E80" w:rsidR="00BC5004" w:rsidRPr="00D92E1E" w:rsidRDefault="00BC5004" w:rsidP="003F7CE6">
      <w:pPr>
        <w:tabs>
          <w:tab w:val="left" w:pos="1680"/>
          <w:tab w:val="left" w:pos="3380"/>
        </w:tabs>
        <w:spacing w:line="0" w:lineRule="atLeast"/>
        <w:rPr>
          <w:rFonts w:ascii="Arial" w:eastAsia="Arial" w:hAnsi="Arial"/>
          <w:i/>
          <w:sz w:val="16"/>
        </w:rPr>
      </w:pPr>
    </w:p>
    <w:p w14:paraId="45EE6CAB" w14:textId="77777777" w:rsidR="003F7CE6" w:rsidRDefault="003F7CE6">
      <w:pPr>
        <w:spacing w:line="0" w:lineRule="atLeast"/>
        <w:rPr>
          <w:rFonts w:ascii="Arial" w:eastAsia="Arial" w:hAnsi="Arial"/>
        </w:rPr>
      </w:pPr>
    </w:p>
    <w:p w14:paraId="455195AA" w14:textId="5927F748" w:rsidR="006F340C" w:rsidRPr="00D92E1E" w:rsidRDefault="00E31338" w:rsidP="006F340C">
      <w:pPr>
        <w:spacing w:line="0" w:lineRule="atLeast"/>
        <w:rPr>
          <w:rFonts w:ascii="Arial" w:eastAsia="Arial" w:hAnsi="Arial"/>
        </w:rPr>
      </w:pPr>
      <w:r w:rsidRPr="00D92E1E">
        <w:rPr>
          <w:rFonts w:ascii="Arial" w:eastAsia="Arial" w:hAnsi="Arial"/>
        </w:rPr>
        <w:t>Datum vyřízení žádosti:</w:t>
      </w:r>
      <w:r w:rsidR="006F340C">
        <w:rPr>
          <w:rFonts w:ascii="Arial" w:eastAsia="Arial" w:hAnsi="Arial"/>
        </w:rPr>
        <w:tab/>
      </w:r>
      <w:r w:rsidR="006F340C">
        <w:rPr>
          <w:rFonts w:ascii="Arial" w:eastAsia="Arial" w:hAnsi="Arial"/>
        </w:rPr>
        <w:tab/>
        <w:t xml:space="preserve">                                     </w:t>
      </w:r>
      <w:r w:rsidR="006F340C" w:rsidRPr="00D92E1E">
        <w:rPr>
          <w:rFonts w:ascii="Arial" w:eastAsia="Arial" w:hAnsi="Arial"/>
        </w:rPr>
        <w:t>Podpis osoby pověřené ČAS a razítko:</w:t>
      </w:r>
    </w:p>
    <w:p w14:paraId="23486889" w14:textId="77777777" w:rsidR="008F7819" w:rsidRDefault="008F7819">
      <w:pPr>
        <w:spacing w:line="200" w:lineRule="exact"/>
        <w:rPr>
          <w:rFonts w:ascii="Arial" w:eastAsia="Arial" w:hAnsi="Arial"/>
          <w:i/>
          <w:sz w:val="16"/>
        </w:rPr>
        <w:sectPr w:rsidR="008F7819" w:rsidSect="008F7819">
          <w:type w:val="continuous"/>
          <w:pgSz w:w="11900" w:h="16838"/>
          <w:pgMar w:top="1175" w:right="1406" w:bottom="144" w:left="1420" w:header="0" w:footer="0" w:gutter="0"/>
          <w:cols w:space="2"/>
          <w:docGrid w:linePitch="360"/>
        </w:sectPr>
      </w:pPr>
    </w:p>
    <w:p w14:paraId="11FB32E7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6CDC7493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60710F21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6C5E5C32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1ACC8E1B" w14:textId="77777777" w:rsidR="006F340C" w:rsidRPr="00D92E1E" w:rsidRDefault="006F340C">
      <w:pPr>
        <w:spacing w:line="200" w:lineRule="exact"/>
        <w:rPr>
          <w:rFonts w:ascii="Arial" w:eastAsia="Arial" w:hAnsi="Arial"/>
          <w:i/>
          <w:sz w:val="16"/>
        </w:rPr>
      </w:pPr>
    </w:p>
    <w:p w14:paraId="60348A9D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5AB6A50A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2BE66213" w14:textId="77777777" w:rsidR="00E31338" w:rsidRPr="00D92E1E" w:rsidRDefault="00E31338">
      <w:pPr>
        <w:spacing w:line="361" w:lineRule="exact"/>
        <w:rPr>
          <w:rFonts w:ascii="Arial" w:eastAsia="Arial" w:hAnsi="Arial"/>
          <w:i/>
          <w:sz w:val="16"/>
        </w:rPr>
      </w:pPr>
    </w:p>
    <w:p w14:paraId="749367A4" w14:textId="77777777" w:rsidR="008F7819" w:rsidRDefault="008F7819">
      <w:pPr>
        <w:spacing w:line="0" w:lineRule="atLeast"/>
        <w:rPr>
          <w:rFonts w:ascii="Arial" w:eastAsia="Times New Roman" w:hAnsi="Arial"/>
          <w:b/>
        </w:rPr>
        <w:sectPr w:rsidR="008F7819" w:rsidSect="008F7819">
          <w:type w:val="continuous"/>
          <w:pgSz w:w="11900" w:h="16838"/>
          <w:pgMar w:top="1175" w:right="1406" w:bottom="144" w:left="1420" w:header="0" w:footer="0" w:gutter="0"/>
          <w:cols w:space="2"/>
          <w:docGrid w:linePitch="360"/>
        </w:sectPr>
      </w:pPr>
    </w:p>
    <w:p w14:paraId="404D4CE4" w14:textId="2BDF092B" w:rsidR="00E31338" w:rsidRDefault="00E31338">
      <w:pPr>
        <w:spacing w:line="0" w:lineRule="atLeast"/>
        <w:rPr>
          <w:rFonts w:ascii="Arial" w:eastAsia="Times New Roman" w:hAnsi="Arial"/>
          <w:b/>
        </w:rPr>
      </w:pPr>
      <w:r w:rsidRPr="00D92E1E">
        <w:rPr>
          <w:rFonts w:ascii="Arial" w:eastAsia="Times New Roman" w:hAnsi="Arial"/>
          <w:b/>
        </w:rPr>
        <w:t>Informace pro žadatele</w:t>
      </w:r>
    </w:p>
    <w:p w14:paraId="118B43DA" w14:textId="26B6C449" w:rsidR="008F7819" w:rsidRDefault="008F7819">
      <w:pPr>
        <w:spacing w:line="0" w:lineRule="atLeast"/>
        <w:rPr>
          <w:rFonts w:ascii="Arial" w:eastAsia="Times New Roman" w:hAnsi="Arial"/>
          <w:b/>
        </w:rPr>
      </w:pPr>
    </w:p>
    <w:p w14:paraId="166833C7" w14:textId="77777777" w:rsidR="00E31338" w:rsidRPr="00D92E1E" w:rsidRDefault="00E31338">
      <w:pPr>
        <w:spacing w:line="242" w:lineRule="exact"/>
        <w:rPr>
          <w:rFonts w:ascii="Arial" w:eastAsia="Arial" w:hAnsi="Arial"/>
          <w:i/>
          <w:sz w:val="16"/>
        </w:rPr>
      </w:pPr>
    </w:p>
    <w:p w14:paraId="36972725" w14:textId="77777777" w:rsidR="00E31338" w:rsidRPr="005E4767" w:rsidRDefault="00E31338">
      <w:pPr>
        <w:numPr>
          <w:ilvl w:val="0"/>
          <w:numId w:val="2"/>
        </w:numPr>
        <w:tabs>
          <w:tab w:val="left" w:pos="720"/>
        </w:tabs>
        <w:spacing w:line="251" w:lineRule="auto"/>
        <w:ind w:left="720" w:right="1040" w:hanging="364"/>
        <w:rPr>
          <w:rFonts w:ascii="Arial" w:eastAsia="Arial" w:hAnsi="Arial"/>
        </w:rPr>
      </w:pPr>
      <w:r w:rsidRPr="005E4767">
        <w:rPr>
          <w:rFonts w:ascii="Arial" w:eastAsia="Times New Roman" w:hAnsi="Arial"/>
        </w:rPr>
        <w:t>Vzdělávací akcí je akce, jejíž program se týká výkonu zdravotnického povolání nelékařského zdravotnického pracovníka a je v trvání alespoň 2 hodin v každém dni.</w:t>
      </w:r>
    </w:p>
    <w:p w14:paraId="5FC585B7" w14:textId="77777777" w:rsidR="009E13EF" w:rsidRPr="00D92E1E" w:rsidRDefault="009E13EF" w:rsidP="009E13EF">
      <w:pPr>
        <w:tabs>
          <w:tab w:val="left" w:pos="720"/>
        </w:tabs>
        <w:spacing w:line="251" w:lineRule="auto"/>
        <w:ind w:left="720" w:right="1040"/>
        <w:rPr>
          <w:rFonts w:ascii="Arial" w:eastAsia="Arial" w:hAnsi="Arial"/>
          <w:sz w:val="19"/>
        </w:rPr>
      </w:pPr>
    </w:p>
    <w:p w14:paraId="37A79E10" w14:textId="77777777" w:rsidR="00E31338" w:rsidRPr="00D92E1E" w:rsidRDefault="00E31338">
      <w:pPr>
        <w:spacing w:line="2" w:lineRule="exact"/>
        <w:rPr>
          <w:rFonts w:ascii="Arial" w:eastAsia="Arial" w:hAnsi="Arial"/>
          <w:sz w:val="19"/>
        </w:rPr>
      </w:pPr>
    </w:p>
    <w:p w14:paraId="3467AAD3" w14:textId="77777777" w:rsidR="00E31338" w:rsidRPr="00D92E1E" w:rsidRDefault="00E31338">
      <w:pPr>
        <w:numPr>
          <w:ilvl w:val="0"/>
          <w:numId w:val="2"/>
        </w:numPr>
        <w:tabs>
          <w:tab w:val="left" w:pos="720"/>
        </w:tabs>
        <w:spacing w:line="236" w:lineRule="auto"/>
        <w:ind w:left="720" w:right="40" w:hanging="364"/>
        <w:rPr>
          <w:rFonts w:ascii="Arial" w:eastAsia="Arial" w:hAnsi="Arial"/>
        </w:rPr>
      </w:pPr>
      <w:r w:rsidRPr="00D92E1E">
        <w:rPr>
          <w:rFonts w:ascii="Arial" w:eastAsia="Times New Roman" w:hAnsi="Arial"/>
        </w:rPr>
        <w:t xml:space="preserve">E-learningovým kurzem je forma vzdělávání, jehož program se týká nelékařského povolání, má minimálně 15 stran textu a je zakončen závěrečným testem. </w:t>
      </w:r>
      <w:r w:rsidR="009E13EF">
        <w:rPr>
          <w:rFonts w:ascii="Arial" w:eastAsia="Times New Roman" w:hAnsi="Arial"/>
        </w:rPr>
        <w:t>Uznání odborné úrovně</w:t>
      </w:r>
      <w:r w:rsidRPr="00D92E1E">
        <w:rPr>
          <w:rFonts w:ascii="Arial" w:eastAsia="Times New Roman" w:hAnsi="Arial"/>
        </w:rPr>
        <w:t xml:space="preserve"> je vydáváno na dobu 1 roku.</w:t>
      </w:r>
    </w:p>
    <w:p w14:paraId="0811206C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14157274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15D48DDB" w14:textId="77777777" w:rsidR="00E31338" w:rsidRPr="00D92E1E" w:rsidRDefault="00E31338">
      <w:pPr>
        <w:spacing w:line="200" w:lineRule="exact"/>
        <w:rPr>
          <w:rFonts w:ascii="Arial" w:eastAsia="Arial" w:hAnsi="Arial"/>
          <w:i/>
          <w:sz w:val="16"/>
        </w:rPr>
      </w:pPr>
    </w:p>
    <w:p w14:paraId="1652C980" w14:textId="77777777" w:rsidR="00E31338" w:rsidRPr="00D92E1E" w:rsidRDefault="00E31338">
      <w:pPr>
        <w:spacing w:line="321" w:lineRule="exact"/>
        <w:rPr>
          <w:rFonts w:ascii="Arial" w:eastAsia="Arial" w:hAnsi="Arial"/>
          <w:i/>
          <w:sz w:val="16"/>
        </w:rPr>
      </w:pPr>
    </w:p>
    <w:p w14:paraId="0108FD29" w14:textId="77777777" w:rsidR="00E31338" w:rsidRPr="00D92E1E" w:rsidRDefault="00E31338">
      <w:pPr>
        <w:spacing w:line="0" w:lineRule="atLeast"/>
        <w:rPr>
          <w:rFonts w:ascii="Arial" w:eastAsia="Times New Roman" w:hAnsi="Arial"/>
          <w:b/>
        </w:rPr>
      </w:pPr>
      <w:r w:rsidRPr="00D92E1E">
        <w:rPr>
          <w:rFonts w:ascii="Arial" w:eastAsia="Times New Roman" w:hAnsi="Arial"/>
          <w:b/>
        </w:rPr>
        <w:t>Manipulační poplatek</w:t>
      </w:r>
    </w:p>
    <w:p w14:paraId="50E4B036" w14:textId="77777777" w:rsidR="00E31338" w:rsidRPr="00D92E1E" w:rsidRDefault="00E31338">
      <w:pPr>
        <w:spacing w:line="242" w:lineRule="exact"/>
        <w:rPr>
          <w:rFonts w:ascii="Arial" w:eastAsia="Arial" w:hAnsi="Arial"/>
          <w:i/>
          <w:sz w:val="16"/>
        </w:rPr>
      </w:pPr>
    </w:p>
    <w:p w14:paraId="7048E8CC" w14:textId="77777777" w:rsidR="00E31338" w:rsidRPr="00D92E1E" w:rsidRDefault="00E31338">
      <w:pPr>
        <w:numPr>
          <w:ilvl w:val="0"/>
          <w:numId w:val="3"/>
        </w:numPr>
        <w:tabs>
          <w:tab w:val="left" w:pos="700"/>
        </w:tabs>
        <w:spacing w:line="234" w:lineRule="auto"/>
        <w:ind w:left="700" w:right="780" w:hanging="358"/>
        <w:rPr>
          <w:rFonts w:ascii="Arial" w:eastAsia="Times New Roman" w:hAnsi="Arial"/>
        </w:rPr>
      </w:pPr>
      <w:r w:rsidRPr="00D92E1E">
        <w:rPr>
          <w:rFonts w:ascii="Arial" w:eastAsia="Times New Roman" w:hAnsi="Arial"/>
        </w:rPr>
        <w:t>Vzdělávací akce pořádané prezidiem ČAS a odbornými sekcemi a regiony jsou osvobozeny od manipulačního poplatku.</w:t>
      </w:r>
    </w:p>
    <w:p w14:paraId="3817D5F7" w14:textId="77777777" w:rsidR="00E31338" w:rsidRPr="00D92E1E" w:rsidRDefault="00E31338">
      <w:pPr>
        <w:spacing w:line="12" w:lineRule="exact"/>
        <w:rPr>
          <w:rFonts w:ascii="Arial" w:eastAsia="Times New Roman" w:hAnsi="Arial"/>
        </w:rPr>
      </w:pPr>
    </w:p>
    <w:p w14:paraId="05784850" w14:textId="77777777" w:rsidR="00E31338" w:rsidRPr="00D92E1E" w:rsidRDefault="00E31338">
      <w:pPr>
        <w:numPr>
          <w:ilvl w:val="0"/>
          <w:numId w:val="3"/>
        </w:numPr>
        <w:tabs>
          <w:tab w:val="left" w:pos="700"/>
        </w:tabs>
        <w:spacing w:line="233" w:lineRule="auto"/>
        <w:ind w:left="700" w:right="940" w:hanging="358"/>
        <w:rPr>
          <w:rFonts w:ascii="Arial" w:eastAsia="Times New Roman" w:hAnsi="Arial"/>
        </w:rPr>
      </w:pPr>
      <w:r w:rsidRPr="00D92E1E">
        <w:rPr>
          <w:rFonts w:ascii="Arial" w:eastAsia="Times New Roman" w:hAnsi="Arial"/>
        </w:rPr>
        <w:t>Vzdělávací akce pořádané ve spolupráci s prezidiem nebo odbornými sekcemi a regiony jsou zpoplatněny manipulačním poplatkem ve výši 200 Kč za každý termín.</w:t>
      </w:r>
    </w:p>
    <w:p w14:paraId="727AE7E5" w14:textId="77777777" w:rsidR="00E31338" w:rsidRPr="00D92E1E" w:rsidRDefault="00E31338">
      <w:pPr>
        <w:spacing w:line="11" w:lineRule="exact"/>
        <w:rPr>
          <w:rFonts w:ascii="Arial" w:eastAsia="Times New Roman" w:hAnsi="Arial"/>
        </w:rPr>
      </w:pPr>
    </w:p>
    <w:p w14:paraId="701F3D4A" w14:textId="77777777" w:rsidR="00E31338" w:rsidRPr="00D92E1E" w:rsidRDefault="00E31338">
      <w:pPr>
        <w:numPr>
          <w:ilvl w:val="0"/>
          <w:numId w:val="3"/>
        </w:numPr>
        <w:tabs>
          <w:tab w:val="left" w:pos="700"/>
        </w:tabs>
        <w:spacing w:line="236" w:lineRule="auto"/>
        <w:ind w:left="700" w:right="220" w:hanging="358"/>
        <w:rPr>
          <w:rFonts w:ascii="Arial" w:eastAsia="Times New Roman" w:hAnsi="Arial"/>
        </w:rPr>
      </w:pPr>
      <w:r w:rsidRPr="00D92E1E">
        <w:rPr>
          <w:rFonts w:ascii="Arial" w:eastAsia="Times New Roman" w:hAnsi="Arial"/>
        </w:rPr>
        <w:t>Jednotlivé akce pořádané fyzickými nebo právnickými osobami jsou zpoplatněny manipulačním poplatkem ve výši 300 Kč., opakované vzdělávací akce na stejné téma v témže roce, jsou zpoplatněny manipulačním poplatkem ve výši 200 Kč za každý termín (první termín vždy 300 Kč).</w:t>
      </w:r>
    </w:p>
    <w:p w14:paraId="797F3EE2" w14:textId="77777777" w:rsidR="00E31338" w:rsidRPr="00D92E1E" w:rsidRDefault="00E31338">
      <w:pPr>
        <w:spacing w:line="1" w:lineRule="exact"/>
        <w:rPr>
          <w:rFonts w:ascii="Arial" w:eastAsia="Times New Roman" w:hAnsi="Arial"/>
        </w:rPr>
      </w:pPr>
    </w:p>
    <w:p w14:paraId="219C5FCF" w14:textId="77777777" w:rsidR="00E31338" w:rsidRPr="00071650" w:rsidRDefault="00E31338" w:rsidP="00071650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358"/>
        <w:rPr>
          <w:rFonts w:ascii="Arial" w:eastAsia="Times New Roman" w:hAnsi="Arial"/>
        </w:rPr>
      </w:pPr>
      <w:r w:rsidRPr="00071650">
        <w:rPr>
          <w:rFonts w:ascii="Arial" w:eastAsia="Times New Roman" w:hAnsi="Arial"/>
        </w:rPr>
        <w:t>Odborný kurz nebo školící akce, kdy odborný program na sebe navazuje s několika termíny v</w:t>
      </w:r>
      <w:r w:rsidR="00071650" w:rsidRPr="00071650">
        <w:rPr>
          <w:rFonts w:ascii="Arial" w:eastAsia="Times New Roman" w:hAnsi="Arial"/>
        </w:rPr>
        <w:t> </w:t>
      </w:r>
      <w:r w:rsidRPr="00071650">
        <w:rPr>
          <w:rFonts w:ascii="Arial" w:eastAsia="Times New Roman" w:hAnsi="Arial"/>
        </w:rPr>
        <w:t>průběhu</w:t>
      </w:r>
      <w:r w:rsidR="00071650" w:rsidRPr="00071650">
        <w:rPr>
          <w:rFonts w:ascii="Arial" w:eastAsia="Times New Roman" w:hAnsi="Arial"/>
        </w:rPr>
        <w:t xml:space="preserve"> </w:t>
      </w:r>
      <w:r w:rsidRPr="00071650">
        <w:rPr>
          <w:rFonts w:ascii="Arial" w:eastAsia="Times New Roman" w:hAnsi="Arial"/>
        </w:rPr>
        <w:t>roku, je manipulační poplatek ve výši 500 Kč.</w:t>
      </w:r>
    </w:p>
    <w:p w14:paraId="07145DD9" w14:textId="77777777" w:rsidR="00E31338" w:rsidRPr="00D92E1E" w:rsidRDefault="00E31338">
      <w:pPr>
        <w:spacing w:line="1" w:lineRule="exact"/>
        <w:rPr>
          <w:rFonts w:ascii="Arial" w:eastAsia="Arial" w:hAnsi="Arial"/>
          <w:i/>
          <w:sz w:val="16"/>
        </w:rPr>
      </w:pPr>
    </w:p>
    <w:p w14:paraId="3360F28C" w14:textId="77777777" w:rsidR="00E31338" w:rsidRPr="00D92E1E" w:rsidRDefault="00E31338">
      <w:pPr>
        <w:spacing w:line="0" w:lineRule="atLeast"/>
        <w:ind w:right="20"/>
        <w:jc w:val="center"/>
        <w:rPr>
          <w:rFonts w:ascii="Arial" w:eastAsia="Times New Roman" w:hAnsi="Arial"/>
          <w:sz w:val="18"/>
        </w:rPr>
      </w:pPr>
      <w:r w:rsidRPr="00D92E1E">
        <w:rPr>
          <w:rFonts w:ascii="Arial" w:eastAsia="Times New Roman" w:hAnsi="Arial"/>
          <w:sz w:val="18"/>
        </w:rPr>
        <w:t>______________________________________</w:t>
      </w:r>
    </w:p>
    <w:p w14:paraId="73B76A70" w14:textId="77777777" w:rsidR="00E31338" w:rsidRPr="00D92E1E" w:rsidRDefault="00E31338">
      <w:pPr>
        <w:spacing w:line="211" w:lineRule="exact"/>
        <w:rPr>
          <w:rFonts w:ascii="Arial" w:eastAsia="Arial" w:hAnsi="Arial"/>
          <w:i/>
          <w:sz w:val="16"/>
        </w:rPr>
      </w:pPr>
    </w:p>
    <w:p w14:paraId="4A11973D" w14:textId="77777777" w:rsidR="006F340C" w:rsidRDefault="006F340C" w:rsidP="00071650">
      <w:pPr>
        <w:spacing w:line="0" w:lineRule="atLeast"/>
        <w:jc w:val="right"/>
        <w:rPr>
          <w:rFonts w:ascii="Arial" w:eastAsia="Cambria" w:hAnsi="Arial"/>
          <w:b/>
          <w:sz w:val="16"/>
        </w:rPr>
      </w:pPr>
    </w:p>
    <w:p w14:paraId="01005E16" w14:textId="77777777" w:rsidR="006F340C" w:rsidRDefault="006F340C" w:rsidP="00071650">
      <w:pPr>
        <w:spacing w:line="0" w:lineRule="atLeast"/>
        <w:jc w:val="right"/>
        <w:rPr>
          <w:rFonts w:ascii="Arial" w:eastAsia="Cambria" w:hAnsi="Arial"/>
          <w:b/>
          <w:sz w:val="16"/>
        </w:rPr>
      </w:pPr>
    </w:p>
    <w:p w14:paraId="7D33C3E6" w14:textId="77777777" w:rsidR="006F340C" w:rsidRDefault="006F340C" w:rsidP="00071650">
      <w:pPr>
        <w:spacing w:line="0" w:lineRule="atLeast"/>
        <w:jc w:val="right"/>
        <w:rPr>
          <w:rFonts w:ascii="Arial" w:eastAsia="Cambria" w:hAnsi="Arial"/>
          <w:b/>
          <w:sz w:val="16"/>
        </w:rPr>
      </w:pPr>
    </w:p>
    <w:p w14:paraId="06139A1F" w14:textId="77777777" w:rsidR="006F340C" w:rsidRDefault="006F340C" w:rsidP="00071650">
      <w:pPr>
        <w:spacing w:line="0" w:lineRule="atLeast"/>
        <w:jc w:val="right"/>
        <w:rPr>
          <w:rFonts w:ascii="Arial" w:eastAsia="Cambria" w:hAnsi="Arial"/>
          <w:b/>
          <w:sz w:val="16"/>
        </w:rPr>
      </w:pPr>
    </w:p>
    <w:p w14:paraId="2A060A87" w14:textId="77777777" w:rsidR="006F340C" w:rsidRDefault="006F340C" w:rsidP="00071650">
      <w:pPr>
        <w:spacing w:line="0" w:lineRule="atLeast"/>
        <w:jc w:val="right"/>
        <w:rPr>
          <w:rFonts w:ascii="Arial" w:eastAsia="Cambria" w:hAnsi="Arial"/>
          <w:b/>
          <w:sz w:val="16"/>
        </w:rPr>
      </w:pPr>
    </w:p>
    <w:p w14:paraId="5E7B4232" w14:textId="67E14603" w:rsidR="00E31338" w:rsidRPr="00D92E1E" w:rsidRDefault="00E31338" w:rsidP="00071650">
      <w:pPr>
        <w:spacing w:line="0" w:lineRule="atLeast"/>
        <w:jc w:val="right"/>
        <w:rPr>
          <w:rFonts w:ascii="Arial" w:eastAsia="Arial" w:hAnsi="Arial"/>
          <w:i/>
          <w:sz w:val="16"/>
        </w:rPr>
      </w:pPr>
      <w:r w:rsidRPr="00D92E1E">
        <w:rPr>
          <w:rFonts w:ascii="Arial" w:eastAsia="Cambria" w:hAnsi="Arial"/>
          <w:b/>
          <w:sz w:val="16"/>
        </w:rPr>
        <w:t>F-KVA-</w:t>
      </w:r>
      <w:r w:rsidR="00BC5004">
        <w:rPr>
          <w:rFonts w:ascii="Arial" w:eastAsia="Cambria" w:hAnsi="Arial"/>
          <w:b/>
          <w:sz w:val="16"/>
        </w:rPr>
        <w:t>01/verze 4</w:t>
      </w:r>
    </w:p>
    <w:p w14:paraId="1E01154A" w14:textId="77777777" w:rsidR="006F340C" w:rsidRDefault="006F340C">
      <w:pPr>
        <w:spacing w:line="0" w:lineRule="atLeast"/>
        <w:ind w:right="20"/>
        <w:jc w:val="center"/>
        <w:rPr>
          <w:rFonts w:ascii="Arial" w:eastAsia="Times New Roman" w:hAnsi="Arial"/>
          <w:sz w:val="18"/>
          <w:szCs w:val="18"/>
        </w:rPr>
      </w:pPr>
    </w:p>
    <w:p w14:paraId="013DB84A" w14:textId="77777777" w:rsidR="006F340C" w:rsidRDefault="006F340C">
      <w:pPr>
        <w:spacing w:line="0" w:lineRule="atLeast"/>
        <w:ind w:right="20"/>
        <w:jc w:val="center"/>
        <w:rPr>
          <w:rFonts w:ascii="Arial" w:eastAsia="Times New Roman" w:hAnsi="Arial"/>
          <w:sz w:val="18"/>
          <w:szCs w:val="18"/>
        </w:rPr>
      </w:pPr>
    </w:p>
    <w:p w14:paraId="39A76D94" w14:textId="2A9A6C69" w:rsidR="00E31338" w:rsidRPr="006F340C" w:rsidRDefault="00E31338">
      <w:pPr>
        <w:spacing w:line="0" w:lineRule="atLeast"/>
        <w:ind w:right="20"/>
        <w:jc w:val="center"/>
        <w:rPr>
          <w:rFonts w:ascii="Arial" w:eastAsia="Times New Roman" w:hAnsi="Arial"/>
          <w:sz w:val="18"/>
          <w:szCs w:val="18"/>
        </w:rPr>
      </w:pPr>
      <w:r w:rsidRPr="006F340C">
        <w:rPr>
          <w:rFonts w:ascii="Arial" w:eastAsia="Times New Roman" w:hAnsi="Arial"/>
          <w:sz w:val="18"/>
          <w:szCs w:val="18"/>
        </w:rPr>
        <w:t>2</w:t>
      </w:r>
    </w:p>
    <w:sectPr w:rsidR="00E31338" w:rsidRPr="006F340C" w:rsidSect="008F7819">
      <w:type w:val="continuous"/>
      <w:pgSz w:w="11900" w:h="16838"/>
      <w:pgMar w:top="1175" w:right="1406" w:bottom="144" w:left="142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809E" w14:textId="77777777" w:rsidR="00A257BA" w:rsidRDefault="00A257BA" w:rsidP="00071650">
      <w:r>
        <w:separator/>
      </w:r>
    </w:p>
  </w:endnote>
  <w:endnote w:type="continuationSeparator" w:id="0">
    <w:p w14:paraId="4623C73E" w14:textId="77777777" w:rsidR="00A257BA" w:rsidRDefault="00A257BA" w:rsidP="0007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2F38" w14:textId="77777777" w:rsidR="00A257BA" w:rsidRDefault="00A257BA" w:rsidP="00071650">
      <w:r>
        <w:separator/>
      </w:r>
    </w:p>
  </w:footnote>
  <w:footnote w:type="continuationSeparator" w:id="0">
    <w:p w14:paraId="6FBCE538" w14:textId="77777777" w:rsidR="00A257BA" w:rsidRDefault="00A257BA" w:rsidP="0007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F802" w14:textId="77777777" w:rsidR="00E77874" w:rsidRDefault="00E77874" w:rsidP="00486800">
    <w:pPr>
      <w:pStyle w:val="Zhlav"/>
      <w:pBdr>
        <w:bottom w:val="thickThinSmallGap" w:sz="24" w:space="2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33D29553" w14:textId="72C30DBD" w:rsidR="00071650" w:rsidRDefault="00071650" w:rsidP="00486800">
    <w:pPr>
      <w:pStyle w:val="Zhlav"/>
      <w:pBdr>
        <w:bottom w:val="thickThinSmallGap" w:sz="24" w:space="2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ČAS /                   </w:t>
    </w:r>
    <w:proofErr w:type="gramStart"/>
    <w:r>
      <w:rPr>
        <w:rFonts w:asciiTheme="majorHAnsi" w:eastAsiaTheme="majorEastAsia" w:hAnsiTheme="majorHAnsi" w:cstheme="majorBidi"/>
        <w:sz w:val="32"/>
        <w:szCs w:val="32"/>
      </w:rPr>
      <w:t>/  202</w:t>
    </w:r>
    <w:proofErr w:type="gramEnd"/>
    <w:r>
      <w:rPr>
        <w:rFonts w:asciiTheme="majorHAnsi" w:eastAsiaTheme="majorEastAsia" w:hAnsiTheme="majorHAnsi" w:cstheme="majorBidi"/>
        <w:sz w:val="32"/>
        <w:szCs w:val="32"/>
      </w:rPr>
      <w:t>…</w:t>
    </w:r>
  </w:p>
  <w:p w14:paraId="30B771A9" w14:textId="77777777" w:rsidR="00071650" w:rsidRDefault="000716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34507368">
      <w:start w:val="1"/>
      <w:numFmt w:val="decimal"/>
      <w:lvlText w:val="%1."/>
      <w:lvlJc w:val="left"/>
    </w:lvl>
    <w:lvl w:ilvl="1" w:tplc="B84CBA2A">
      <w:start w:val="1"/>
      <w:numFmt w:val="bullet"/>
      <w:lvlText w:val=""/>
      <w:lvlJc w:val="left"/>
    </w:lvl>
    <w:lvl w:ilvl="2" w:tplc="51FCB8FE">
      <w:start w:val="1"/>
      <w:numFmt w:val="bullet"/>
      <w:lvlText w:val=""/>
      <w:lvlJc w:val="left"/>
    </w:lvl>
    <w:lvl w:ilvl="3" w:tplc="95D0F0C6">
      <w:start w:val="1"/>
      <w:numFmt w:val="bullet"/>
      <w:lvlText w:val=""/>
      <w:lvlJc w:val="left"/>
    </w:lvl>
    <w:lvl w:ilvl="4" w:tplc="71809AD0">
      <w:start w:val="1"/>
      <w:numFmt w:val="bullet"/>
      <w:lvlText w:val=""/>
      <w:lvlJc w:val="left"/>
    </w:lvl>
    <w:lvl w:ilvl="5" w:tplc="988CD744">
      <w:start w:val="1"/>
      <w:numFmt w:val="bullet"/>
      <w:lvlText w:val=""/>
      <w:lvlJc w:val="left"/>
    </w:lvl>
    <w:lvl w:ilvl="6" w:tplc="00D408BC">
      <w:start w:val="1"/>
      <w:numFmt w:val="bullet"/>
      <w:lvlText w:val=""/>
      <w:lvlJc w:val="left"/>
    </w:lvl>
    <w:lvl w:ilvl="7" w:tplc="81E846F2">
      <w:start w:val="1"/>
      <w:numFmt w:val="bullet"/>
      <w:lvlText w:val=""/>
      <w:lvlJc w:val="left"/>
    </w:lvl>
    <w:lvl w:ilvl="8" w:tplc="3A96099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0D560DFE">
      <w:start w:val="1"/>
      <w:numFmt w:val="upperLetter"/>
      <w:lvlText w:val="%1."/>
      <w:lvlJc w:val="left"/>
    </w:lvl>
    <w:lvl w:ilvl="1" w:tplc="2C0ACF2E">
      <w:start w:val="1"/>
      <w:numFmt w:val="bullet"/>
      <w:lvlText w:val=""/>
      <w:lvlJc w:val="left"/>
    </w:lvl>
    <w:lvl w:ilvl="2" w:tplc="8BF600D0">
      <w:start w:val="1"/>
      <w:numFmt w:val="bullet"/>
      <w:lvlText w:val=""/>
      <w:lvlJc w:val="left"/>
    </w:lvl>
    <w:lvl w:ilvl="3" w:tplc="AB86C92A">
      <w:start w:val="1"/>
      <w:numFmt w:val="bullet"/>
      <w:lvlText w:val=""/>
      <w:lvlJc w:val="left"/>
    </w:lvl>
    <w:lvl w:ilvl="4" w:tplc="0F18881C">
      <w:start w:val="1"/>
      <w:numFmt w:val="bullet"/>
      <w:lvlText w:val=""/>
      <w:lvlJc w:val="left"/>
    </w:lvl>
    <w:lvl w:ilvl="5" w:tplc="32FAF2BC">
      <w:start w:val="1"/>
      <w:numFmt w:val="bullet"/>
      <w:lvlText w:val=""/>
      <w:lvlJc w:val="left"/>
    </w:lvl>
    <w:lvl w:ilvl="6" w:tplc="A3A47BF4">
      <w:start w:val="1"/>
      <w:numFmt w:val="bullet"/>
      <w:lvlText w:val=""/>
      <w:lvlJc w:val="left"/>
    </w:lvl>
    <w:lvl w:ilvl="7" w:tplc="B13E0A8E">
      <w:start w:val="1"/>
      <w:numFmt w:val="bullet"/>
      <w:lvlText w:val=""/>
      <w:lvlJc w:val="left"/>
    </w:lvl>
    <w:lvl w:ilvl="8" w:tplc="5460747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6DDE5154">
      <w:start w:val="1"/>
      <w:numFmt w:val="upperLetter"/>
      <w:lvlText w:val="%1."/>
      <w:lvlJc w:val="left"/>
    </w:lvl>
    <w:lvl w:ilvl="1" w:tplc="8B8054D0">
      <w:start w:val="1"/>
      <w:numFmt w:val="bullet"/>
      <w:lvlText w:val=""/>
      <w:lvlJc w:val="left"/>
    </w:lvl>
    <w:lvl w:ilvl="2" w:tplc="0EA42FB0">
      <w:start w:val="1"/>
      <w:numFmt w:val="bullet"/>
      <w:lvlText w:val=""/>
      <w:lvlJc w:val="left"/>
    </w:lvl>
    <w:lvl w:ilvl="3" w:tplc="C3508530">
      <w:start w:val="1"/>
      <w:numFmt w:val="bullet"/>
      <w:lvlText w:val=""/>
      <w:lvlJc w:val="left"/>
    </w:lvl>
    <w:lvl w:ilvl="4" w:tplc="27A0B0CE">
      <w:start w:val="1"/>
      <w:numFmt w:val="bullet"/>
      <w:lvlText w:val=""/>
      <w:lvlJc w:val="left"/>
    </w:lvl>
    <w:lvl w:ilvl="5" w:tplc="82627EB0">
      <w:start w:val="1"/>
      <w:numFmt w:val="bullet"/>
      <w:lvlText w:val=""/>
      <w:lvlJc w:val="left"/>
    </w:lvl>
    <w:lvl w:ilvl="6" w:tplc="98F8FF12">
      <w:start w:val="1"/>
      <w:numFmt w:val="bullet"/>
      <w:lvlText w:val=""/>
      <w:lvlJc w:val="left"/>
    </w:lvl>
    <w:lvl w:ilvl="7" w:tplc="09289702">
      <w:start w:val="1"/>
      <w:numFmt w:val="bullet"/>
      <w:lvlText w:val=""/>
      <w:lvlJc w:val="left"/>
    </w:lvl>
    <w:lvl w:ilvl="8" w:tplc="BCB400A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1D"/>
    <w:rsid w:val="0003490A"/>
    <w:rsid w:val="00071650"/>
    <w:rsid w:val="000B7FCD"/>
    <w:rsid w:val="0010342B"/>
    <w:rsid w:val="001951F3"/>
    <w:rsid w:val="001C4B6C"/>
    <w:rsid w:val="001E28FC"/>
    <w:rsid w:val="002841B4"/>
    <w:rsid w:val="00340194"/>
    <w:rsid w:val="0034261B"/>
    <w:rsid w:val="003F7CE6"/>
    <w:rsid w:val="0042333E"/>
    <w:rsid w:val="00427FEC"/>
    <w:rsid w:val="00486800"/>
    <w:rsid w:val="00490253"/>
    <w:rsid w:val="004E2B1D"/>
    <w:rsid w:val="00545861"/>
    <w:rsid w:val="005750C9"/>
    <w:rsid w:val="005E4767"/>
    <w:rsid w:val="0066399B"/>
    <w:rsid w:val="006F340C"/>
    <w:rsid w:val="00723803"/>
    <w:rsid w:val="007357CD"/>
    <w:rsid w:val="00795B6A"/>
    <w:rsid w:val="007A147C"/>
    <w:rsid w:val="007B404D"/>
    <w:rsid w:val="00857B27"/>
    <w:rsid w:val="008766CD"/>
    <w:rsid w:val="008956D3"/>
    <w:rsid w:val="008B6281"/>
    <w:rsid w:val="008C5809"/>
    <w:rsid w:val="008F7819"/>
    <w:rsid w:val="00934C77"/>
    <w:rsid w:val="00995736"/>
    <w:rsid w:val="009D6C64"/>
    <w:rsid w:val="009E13EF"/>
    <w:rsid w:val="00A257BA"/>
    <w:rsid w:val="00A724DA"/>
    <w:rsid w:val="00B66A95"/>
    <w:rsid w:val="00BC5004"/>
    <w:rsid w:val="00C00CA1"/>
    <w:rsid w:val="00CC7C69"/>
    <w:rsid w:val="00CD37AE"/>
    <w:rsid w:val="00CD6F92"/>
    <w:rsid w:val="00D819B6"/>
    <w:rsid w:val="00D92E1E"/>
    <w:rsid w:val="00E31338"/>
    <w:rsid w:val="00E70F59"/>
    <w:rsid w:val="00E77874"/>
    <w:rsid w:val="00EF2EE1"/>
    <w:rsid w:val="00F100D0"/>
    <w:rsid w:val="00F16B66"/>
    <w:rsid w:val="00F36A80"/>
    <w:rsid w:val="00F85354"/>
    <w:rsid w:val="00F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9B9E8"/>
  <w15:docId w15:val="{ED90D761-0552-46C4-A466-1E2E7BFE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736"/>
  </w:style>
  <w:style w:type="paragraph" w:styleId="Nadpis1">
    <w:name w:val="heading 1"/>
    <w:basedOn w:val="Normln"/>
    <w:link w:val="Nadpis1Char"/>
    <w:uiPriority w:val="9"/>
    <w:qFormat/>
    <w:rsid w:val="003F7CE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724DA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A724D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F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3F7CE6"/>
  </w:style>
  <w:style w:type="paragraph" w:styleId="Zhlav">
    <w:name w:val="header"/>
    <w:basedOn w:val="Normln"/>
    <w:link w:val="ZhlavChar"/>
    <w:uiPriority w:val="99"/>
    <w:unhideWhenUsed/>
    <w:rsid w:val="00071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650"/>
  </w:style>
  <w:style w:type="paragraph" w:styleId="Zpat">
    <w:name w:val="footer"/>
    <w:basedOn w:val="Normln"/>
    <w:link w:val="ZpatChar"/>
    <w:uiPriority w:val="99"/>
    <w:unhideWhenUsed/>
    <w:rsid w:val="00071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650"/>
  </w:style>
  <w:style w:type="paragraph" w:styleId="Textbubliny">
    <w:name w:val="Balloon Text"/>
    <w:basedOn w:val="Normln"/>
    <w:link w:val="TextbublinyChar"/>
    <w:uiPriority w:val="99"/>
    <w:semiHidden/>
    <w:unhideWhenUsed/>
    <w:rsid w:val="000716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ditni.komise@cnn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ČAS /                   /  202…</vt:lpstr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 /                   /  202…</dc:title>
  <dc:creator>ČAS</dc:creator>
  <cp:lastModifiedBy>Linda Jungwirthová</cp:lastModifiedBy>
  <cp:revision>2</cp:revision>
  <cp:lastPrinted>2023-04-27T11:39:00Z</cp:lastPrinted>
  <dcterms:created xsi:type="dcterms:W3CDTF">2025-03-03T12:17:00Z</dcterms:created>
  <dcterms:modified xsi:type="dcterms:W3CDTF">2025-03-03T12:17:00Z</dcterms:modified>
</cp:coreProperties>
</file>